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FA00" w14:textId="77777777" w:rsidR="0035475C" w:rsidRDefault="00020061" w:rsidP="0035475C">
      <w:pPr>
        <w:autoSpaceDE w:val="0"/>
        <w:autoSpaceDN w:val="0"/>
        <w:adjustRightInd w:val="0"/>
        <w:spacing w:after="0" w:line="240" w:lineRule="auto"/>
        <w:jc w:val="right"/>
        <w:rPr>
          <w:rFonts w:ascii="TT17Ct00" w:hAnsi="TT17Ct00" w:cs="TT17Ct00"/>
          <w:b/>
          <w:color w:val="000000"/>
          <w:sz w:val="24"/>
          <w:szCs w:val="24"/>
        </w:rPr>
      </w:pPr>
      <w:r w:rsidRPr="00020061">
        <w:rPr>
          <w:rFonts w:ascii="Arial" w:eastAsia="Times New Roman" w:hAnsi="Arial" w:cs="Arial"/>
          <w:b/>
          <w:noProof/>
          <w:szCs w:val="24"/>
          <w:lang w:eastAsia="nl-NL"/>
        </w:rPr>
        <w:drawing>
          <wp:inline distT="0" distB="0" distL="0" distR="0" wp14:anchorId="1F43D330" wp14:editId="0809A53E">
            <wp:extent cx="1579245" cy="450850"/>
            <wp:effectExtent l="0" t="0" r="1905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1A5D8" w14:textId="1ADE9644" w:rsidR="0035475C" w:rsidRPr="00013282" w:rsidRDefault="00B8149C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</w:rPr>
      </w:pPr>
      <w:r w:rsidRPr="00013282">
        <w:rPr>
          <w:rFonts w:cstheme="minorHAnsi"/>
          <w:i/>
          <w:color w:val="000000"/>
        </w:rPr>
        <w:t>19</w:t>
      </w:r>
      <w:r w:rsidR="008603AF" w:rsidRPr="00013282">
        <w:rPr>
          <w:rFonts w:cstheme="minorHAnsi"/>
          <w:i/>
          <w:color w:val="000000"/>
        </w:rPr>
        <w:t>00</w:t>
      </w:r>
      <w:r w:rsidRPr="00013282">
        <w:rPr>
          <w:rFonts w:cstheme="minorHAnsi"/>
          <w:i/>
          <w:color w:val="000000"/>
        </w:rPr>
        <w:t>84</w:t>
      </w:r>
      <w:r w:rsidR="0008212E" w:rsidRPr="00013282">
        <w:rPr>
          <w:rFonts w:cstheme="minorHAnsi"/>
          <w:i/>
          <w:color w:val="000000"/>
        </w:rPr>
        <w:t>/1199</w:t>
      </w:r>
      <w:r w:rsidR="00112044" w:rsidRPr="00013282">
        <w:rPr>
          <w:rFonts w:cstheme="minorHAnsi"/>
          <w:i/>
          <w:color w:val="000000"/>
        </w:rPr>
        <w:t>/september2023</w:t>
      </w:r>
    </w:p>
    <w:p w14:paraId="020A1C6F" w14:textId="77777777" w:rsidR="0035475C" w:rsidRPr="00013282" w:rsidRDefault="0035475C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58F17E94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  <w:r w:rsidRPr="00013282">
        <w:rPr>
          <w:rFonts w:cstheme="minorHAnsi"/>
          <w:b/>
          <w:color w:val="000000"/>
          <w:sz w:val="28"/>
          <w:szCs w:val="28"/>
        </w:rPr>
        <w:t xml:space="preserve">Leverings- en gebruiksvoorwaarden </w:t>
      </w:r>
      <w:r w:rsidR="00CF5BAE" w:rsidRPr="00013282">
        <w:rPr>
          <w:rFonts w:cstheme="minorHAnsi"/>
          <w:b/>
          <w:sz w:val="28"/>
          <w:szCs w:val="28"/>
        </w:rPr>
        <w:t xml:space="preserve">online producten </w:t>
      </w:r>
      <w:r w:rsidR="008603AF" w:rsidRPr="00013282">
        <w:rPr>
          <w:rFonts w:cstheme="minorHAnsi"/>
          <w:b/>
          <w:sz w:val="28"/>
          <w:szCs w:val="28"/>
        </w:rPr>
        <w:t>Acadin</w:t>
      </w:r>
    </w:p>
    <w:p w14:paraId="4391CCB5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671D89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Definities</w:t>
      </w:r>
    </w:p>
    <w:p w14:paraId="4DE4EC2E" w14:textId="4FBF6D8D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Afnemer:</w:t>
      </w:r>
      <w:r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br/>
        <w:t xml:space="preserve">degene die met </w:t>
      </w:r>
      <w:r w:rsidR="00112044" w:rsidRPr="00013282">
        <w:rPr>
          <w:rFonts w:cstheme="minorHAnsi"/>
          <w:color w:val="000000"/>
        </w:rPr>
        <w:t>Onderwijsontwikkeling Nederland</w:t>
      </w:r>
      <w:r w:rsidR="0035475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voor toegang tot een Product een overeenkomst heeft gesloten.</w:t>
      </w:r>
    </w:p>
    <w:p w14:paraId="347D5B15" w14:textId="77777777" w:rsidR="00CE0128" w:rsidRPr="00013282" w:rsidRDefault="00CA3CA1" w:rsidP="009356C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nl-NL"/>
        </w:rPr>
      </w:pPr>
      <w:r w:rsidRPr="00013282">
        <w:rPr>
          <w:rFonts w:cstheme="minorHAnsi"/>
          <w:i/>
          <w:color w:val="000000"/>
        </w:rPr>
        <w:t>Consortium Acadin:</w:t>
      </w:r>
      <w:r w:rsidRPr="00013282">
        <w:rPr>
          <w:rFonts w:eastAsia="Times New Roman" w:cstheme="minorHAnsi"/>
          <w:lang w:eastAsia="nl-NL"/>
        </w:rPr>
        <w:t xml:space="preserve"> </w:t>
      </w:r>
    </w:p>
    <w:p w14:paraId="21F09D10" w14:textId="0889B696" w:rsidR="00CA3CA1" w:rsidRPr="00013282" w:rsidRDefault="00112044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eastAsia="Times New Roman" w:cstheme="minorHAnsi"/>
          <w:lang w:eastAsia="nl-NL"/>
        </w:rPr>
        <w:t>C</w:t>
      </w:r>
      <w:r w:rsidR="00CA3CA1" w:rsidRPr="00013282">
        <w:rPr>
          <w:rFonts w:cstheme="minorHAnsi"/>
          <w:color w:val="000000"/>
        </w:rPr>
        <w:t>onsortium van samenwerkende onderwijsadvi</w:t>
      </w:r>
      <w:r w:rsidR="00E031D7" w:rsidRPr="00013282">
        <w:rPr>
          <w:rFonts w:cstheme="minorHAnsi"/>
          <w:color w:val="000000"/>
        </w:rPr>
        <w:t xml:space="preserve">esbureaus waarvan </w:t>
      </w:r>
      <w:r w:rsidRPr="00013282">
        <w:rPr>
          <w:rFonts w:cstheme="minorHAnsi"/>
          <w:color w:val="000000"/>
        </w:rPr>
        <w:t>Onderwijsontwikkeling Nederland</w:t>
      </w:r>
      <w:r w:rsidR="00E031D7" w:rsidRPr="00013282">
        <w:rPr>
          <w:rFonts w:cstheme="minorHAnsi"/>
          <w:color w:val="000000"/>
        </w:rPr>
        <w:t xml:space="preserve"> de </w:t>
      </w:r>
      <w:r w:rsidR="00CA3CA1" w:rsidRPr="00013282">
        <w:rPr>
          <w:rFonts w:cstheme="minorHAnsi"/>
          <w:color w:val="000000"/>
        </w:rPr>
        <w:t xml:space="preserve">penvoerder is. </w:t>
      </w:r>
    </w:p>
    <w:p w14:paraId="26C644E8" w14:textId="144F5B58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Gebruiker:</w:t>
      </w:r>
      <w:r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br/>
        <w:t xml:space="preserve">Afnemer of een derde die met toestemming van Afnemer toegang heeft verkregen tot </w:t>
      </w:r>
      <w:r w:rsidR="00B7223C" w:rsidRPr="00013282">
        <w:rPr>
          <w:rFonts w:cstheme="minorHAnsi"/>
          <w:color w:val="000000"/>
        </w:rPr>
        <w:t>Product</w:t>
      </w:r>
      <w:r w:rsidRPr="00013282">
        <w:rPr>
          <w:rFonts w:cstheme="minorHAnsi"/>
          <w:color w:val="000000"/>
        </w:rPr>
        <w:t xml:space="preserve"> op de beveiligde Internetsite van </w:t>
      </w:r>
      <w:r w:rsidR="00112044" w:rsidRPr="00013282">
        <w:rPr>
          <w:rFonts w:cstheme="minorHAnsi"/>
          <w:color w:val="000000"/>
        </w:rPr>
        <w:t>Onderwijsontwikkeling Nederland</w:t>
      </w:r>
      <w:r w:rsidR="00CA3CA1" w:rsidRPr="00013282">
        <w:rPr>
          <w:rFonts w:cstheme="minorHAnsi"/>
          <w:color w:val="000000"/>
        </w:rPr>
        <w:t>.</w:t>
      </w:r>
    </w:p>
    <w:p w14:paraId="1F4E46CF" w14:textId="3773063E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Documentatie:</w:t>
      </w:r>
      <w:r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br/>
        <w:t xml:space="preserve">de door </w:t>
      </w:r>
      <w:r w:rsidR="00112044" w:rsidRPr="00013282">
        <w:rPr>
          <w:rFonts w:cstheme="minorHAnsi"/>
          <w:color w:val="000000"/>
        </w:rPr>
        <w:t>Onderwijsontwikkeling Nederland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fysiek of via gegevensdragers of online aan Afnemer ter beschikking gestelde beschrijving van functionaliteit en gebruiksmogelijkheden van</w:t>
      </w:r>
      <w:r w:rsidR="00B7223C" w:rsidRPr="00013282">
        <w:rPr>
          <w:rFonts w:cstheme="minorHAnsi"/>
          <w:color w:val="000000"/>
        </w:rPr>
        <w:t xml:space="preserve"> een Product</w:t>
      </w:r>
      <w:r w:rsidRPr="00013282">
        <w:rPr>
          <w:rFonts w:cstheme="minorHAnsi"/>
          <w:color w:val="000000"/>
        </w:rPr>
        <w:t xml:space="preserve">. De Documentatie kan door </w:t>
      </w:r>
      <w:r w:rsidR="00B7223C" w:rsidRPr="00013282">
        <w:rPr>
          <w:rFonts w:cstheme="minorHAnsi"/>
          <w:color w:val="000000"/>
        </w:rPr>
        <w:t xml:space="preserve">de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regelmatig worden aangepast.</w:t>
      </w:r>
    </w:p>
    <w:p w14:paraId="18FF3477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Gebrek:</w:t>
      </w:r>
      <w:r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br/>
        <w:t xml:space="preserve">een technisch aspect waarop of waardoor </w:t>
      </w:r>
      <w:r w:rsidR="00B7223C" w:rsidRPr="00013282">
        <w:rPr>
          <w:rFonts w:cstheme="minorHAnsi"/>
          <w:color w:val="000000"/>
        </w:rPr>
        <w:t>het Product</w:t>
      </w:r>
      <w:r w:rsidRPr="00013282">
        <w:rPr>
          <w:rFonts w:cstheme="minorHAnsi"/>
          <w:color w:val="000000"/>
        </w:rPr>
        <w:t xml:space="preserve"> niet functioneert conform de Specificaties die staan vermeld in de aan Afnemer verstrekte Documentatie.</w:t>
      </w:r>
    </w:p>
    <w:p w14:paraId="118C74BA" w14:textId="29725483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Gebruiksrecht:</w:t>
      </w:r>
      <w:r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br/>
        <w:t xml:space="preserve">het door </w:t>
      </w:r>
      <w:r w:rsidR="00B7223C" w:rsidRPr="00013282">
        <w:rPr>
          <w:rFonts w:cstheme="minorHAnsi"/>
          <w:color w:val="000000"/>
        </w:rPr>
        <w:t xml:space="preserve">de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aan Afnemer verstrekte recht om, met inachtneming van de bepalingen van de Licentieovereenkomst en van deze Leverings- en gebruiksvoorwaarden online producten, een Product ten behoeve van zijn organisatie te (doen) gebruiken.</w:t>
      </w:r>
    </w:p>
    <w:p w14:paraId="5466BF96" w14:textId="38EB35A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 xml:space="preserve">Licentieovereenkomst: </w:t>
      </w:r>
      <w:r w:rsidRPr="00013282">
        <w:rPr>
          <w:rFonts w:cstheme="minorHAnsi"/>
          <w:i/>
          <w:color w:val="000000"/>
        </w:rPr>
        <w:br/>
      </w:r>
      <w:r w:rsidRPr="00013282">
        <w:rPr>
          <w:rFonts w:cstheme="minorHAnsi"/>
          <w:color w:val="000000"/>
        </w:rPr>
        <w:t xml:space="preserve">de overeenkomst tussen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en Afnemer waarbij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Afnemer gedurende de Licentieperiode het Gebruiksrecht van een Product verleent. </w:t>
      </w:r>
      <w:r w:rsidR="000465E4" w:rsidRPr="00013282">
        <w:rPr>
          <w:rFonts w:cstheme="minorHAnsi"/>
          <w:color w:val="000000"/>
        </w:rPr>
        <w:t>De</w:t>
      </w:r>
      <w:r w:rsidRPr="00013282">
        <w:rPr>
          <w:rFonts w:cstheme="minorHAnsi"/>
          <w:color w:val="000000"/>
        </w:rPr>
        <w:t xml:space="preserve">ze Leverings- en gebruiksvoorwaarden online producten </w:t>
      </w:r>
      <w:r w:rsidR="000465E4" w:rsidRPr="00013282">
        <w:rPr>
          <w:rFonts w:cstheme="minorHAnsi"/>
          <w:color w:val="000000"/>
        </w:rPr>
        <w:t xml:space="preserve">maken onderdeel </w:t>
      </w:r>
      <w:r w:rsidRPr="00013282">
        <w:rPr>
          <w:rFonts w:cstheme="minorHAnsi"/>
          <w:color w:val="000000"/>
        </w:rPr>
        <w:t>deel uit</w:t>
      </w:r>
      <w:r w:rsidR="000465E4" w:rsidRPr="00013282">
        <w:rPr>
          <w:rFonts w:cstheme="minorHAnsi"/>
          <w:color w:val="000000"/>
        </w:rPr>
        <w:t xml:space="preserve"> van de Licentieovereenkomst</w:t>
      </w:r>
      <w:r w:rsidRPr="00013282">
        <w:rPr>
          <w:rFonts w:cstheme="minorHAnsi"/>
          <w:color w:val="000000"/>
        </w:rPr>
        <w:t>.</w:t>
      </w:r>
    </w:p>
    <w:p w14:paraId="04D0CA4B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Licentieperiode:</w:t>
      </w:r>
      <w:r w:rsidRPr="00013282">
        <w:rPr>
          <w:rFonts w:cstheme="minorHAnsi"/>
          <w:color w:val="000000"/>
        </w:rPr>
        <w:br/>
        <w:t>de periode gedurende welke de Afnemer het product mag (doen) gebruiken overeenkomstig de Licentieovereenkomst.</w:t>
      </w:r>
    </w:p>
    <w:p w14:paraId="58ED48D5" w14:textId="7797596A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i/>
          <w:color w:val="000000"/>
        </w:rPr>
        <w:t>Product:</w:t>
      </w:r>
      <w:r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br/>
        <w:t xml:space="preserve">software, andere computerprogrammatuur, gegevensverzamelingen (databanken) en/of andere uitgaven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aan Afnemer toegankelijk gemaakt via internet en onder toepassing van de daarin en in de licentieovereenkomst opgenomen voorwaarden en beperkingen. </w:t>
      </w:r>
      <w:r w:rsidRPr="00013282">
        <w:rPr>
          <w:rFonts w:cstheme="minorHAnsi"/>
          <w:color w:val="000000"/>
        </w:rPr>
        <w:br/>
      </w:r>
    </w:p>
    <w:p w14:paraId="220FE5F4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0. Toepasselijkheid</w:t>
      </w:r>
    </w:p>
    <w:p w14:paraId="56F57B8F" w14:textId="4709DAE2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color w:val="000000"/>
        </w:rPr>
      </w:pPr>
      <w:r w:rsidRPr="00013282">
        <w:rPr>
          <w:rFonts w:cstheme="minorHAnsi"/>
          <w:color w:val="000000"/>
        </w:rPr>
        <w:t xml:space="preserve">Deze Leverings- en gebruiksvoorwaarden online producten (hierna: Voorwaarden) zijn van toepassing op iedere levering of ter beschikking stelling van Producten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aan Afnemer. </w:t>
      </w:r>
      <w:r w:rsidR="00B7223C" w:rsidRPr="00013282">
        <w:rPr>
          <w:rFonts w:cstheme="minorHAnsi"/>
          <w:color w:val="000000"/>
        </w:rPr>
        <w:br/>
      </w:r>
    </w:p>
    <w:p w14:paraId="7D4C9AAA" w14:textId="77777777" w:rsidR="00013282" w:rsidRDefault="00013282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024EF5AC" w14:textId="77777777" w:rsidR="00013282" w:rsidRDefault="00013282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15E3EB51" w14:textId="77777777" w:rsidR="00013282" w:rsidRDefault="00013282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6F87ECC4" w14:textId="77777777" w:rsidR="00013282" w:rsidRDefault="00013282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E25896E" w14:textId="77777777" w:rsidR="00013282" w:rsidRDefault="00013282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1B08F57A" w14:textId="41BE0749" w:rsidR="00961B16" w:rsidRDefault="00961B16" w:rsidP="00961B1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  <w:r w:rsidRPr="00020061">
        <w:rPr>
          <w:rFonts w:ascii="Arial" w:eastAsia="Times New Roman" w:hAnsi="Arial" w:cs="Arial"/>
          <w:b/>
          <w:noProof/>
          <w:szCs w:val="24"/>
          <w:lang w:eastAsia="nl-NL"/>
        </w:rPr>
        <w:lastRenderedPageBreak/>
        <w:drawing>
          <wp:inline distT="0" distB="0" distL="0" distR="0" wp14:anchorId="322A5DAD" wp14:editId="1E588DBE">
            <wp:extent cx="1579245" cy="450850"/>
            <wp:effectExtent l="0" t="0" r="1905" b="6350"/>
            <wp:docPr id="2" name="Afbeelding 2" descr="Afbeelding met Lettertype, Graphics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ettertype, Graphics, logo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20673" w14:textId="234EA47C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1. Algemeen</w:t>
      </w:r>
    </w:p>
    <w:p w14:paraId="570E3A06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i/>
          <w:color w:val="000000"/>
        </w:rPr>
        <w:t>Licentie</w:t>
      </w:r>
      <w:r w:rsidRPr="00013282">
        <w:rPr>
          <w:rFonts w:cstheme="minorHAnsi"/>
          <w:color w:val="000000"/>
        </w:rPr>
        <w:t>:</w:t>
      </w:r>
    </w:p>
    <w:p w14:paraId="1DA057ED" w14:textId="51568604" w:rsidR="009356C6" w:rsidRPr="00013282" w:rsidRDefault="009356C6" w:rsidP="00013282">
      <w:pPr>
        <w:autoSpaceDE w:val="0"/>
        <w:autoSpaceDN w:val="0"/>
        <w:adjustRightInd w:val="0"/>
        <w:spacing w:after="0" w:line="240" w:lineRule="auto"/>
        <w:ind w:left="700" w:hanging="700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1.1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Tussen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en Afnemer komt een Licentieovereenkomst tot stand door</w:t>
      </w:r>
      <w:r w:rsidR="00B7223C" w:rsidRPr="00013282">
        <w:rPr>
          <w:rFonts w:cstheme="minorHAnsi"/>
          <w:color w:val="000000"/>
        </w:rPr>
        <w:br/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(a) </w:t>
      </w:r>
      <w:r w:rsidR="00863CC1" w:rsidRPr="00013282">
        <w:rPr>
          <w:rFonts w:cstheme="minorHAnsi"/>
          <w:color w:val="000000"/>
        </w:rPr>
        <w:t xml:space="preserve">(digitale) ondertekening van en online </w:t>
      </w:r>
      <w:r w:rsidRPr="00013282">
        <w:rPr>
          <w:rFonts w:cstheme="minorHAnsi"/>
          <w:color w:val="000000"/>
        </w:rPr>
        <w:t>toezending</w:t>
      </w:r>
      <w:r w:rsidR="00863CC1" w:rsidRPr="00013282">
        <w:rPr>
          <w:rFonts w:cstheme="minorHAnsi"/>
          <w:color w:val="000000"/>
        </w:rPr>
        <w:t xml:space="preserve"> (via www.acadin.nl)</w:t>
      </w:r>
      <w:r w:rsidRPr="00013282">
        <w:rPr>
          <w:rFonts w:cstheme="minorHAnsi"/>
          <w:color w:val="000000"/>
        </w:rPr>
        <w:t xml:space="preserve"> </w:t>
      </w:r>
      <w:r w:rsidR="00863CC1" w:rsidRPr="00013282">
        <w:rPr>
          <w:rFonts w:cstheme="minorHAnsi"/>
          <w:color w:val="000000"/>
        </w:rPr>
        <w:t xml:space="preserve">dan wel per e-mail dan wel per post </w:t>
      </w:r>
      <w:r w:rsidR="00B7223C" w:rsidRPr="00013282">
        <w:rPr>
          <w:rFonts w:cstheme="minorHAnsi"/>
          <w:color w:val="000000"/>
        </w:rPr>
        <w:t xml:space="preserve">van </w:t>
      </w:r>
      <w:r w:rsidR="00863CC1" w:rsidRPr="00013282">
        <w:rPr>
          <w:rFonts w:cstheme="minorHAnsi"/>
          <w:color w:val="000000"/>
        </w:rPr>
        <w:t xml:space="preserve">een ingevuld </w:t>
      </w:r>
      <w:r w:rsidR="007F787A" w:rsidRPr="00013282">
        <w:rPr>
          <w:rFonts w:cstheme="minorHAnsi"/>
          <w:color w:val="000000"/>
        </w:rPr>
        <w:t>aanmeldings</w:t>
      </w:r>
      <w:r w:rsidR="00B7223C" w:rsidRPr="00013282">
        <w:rPr>
          <w:rFonts w:cstheme="minorHAnsi"/>
          <w:color w:val="000000"/>
        </w:rPr>
        <w:t>formulier</w:t>
      </w:r>
      <w:r w:rsidR="00AE2D44" w:rsidRPr="00013282">
        <w:rPr>
          <w:rFonts w:cstheme="minorHAnsi"/>
          <w:color w:val="000000"/>
        </w:rPr>
        <w:t>; en</w:t>
      </w:r>
    </w:p>
    <w:p w14:paraId="2B59E3BC" w14:textId="5A2BA52A" w:rsidR="009356C6" w:rsidRPr="00013282" w:rsidRDefault="009356C6" w:rsidP="00013282">
      <w:pPr>
        <w:autoSpaceDE w:val="0"/>
        <w:autoSpaceDN w:val="0"/>
        <w:adjustRightInd w:val="0"/>
        <w:spacing w:after="0" w:line="240" w:lineRule="auto"/>
        <w:ind w:left="700" w:firstLine="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(b) schriftelijke bevestiging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van de bestelling per post</w:t>
      </w:r>
      <w:r w:rsidR="00013282">
        <w:rPr>
          <w:rFonts w:cstheme="minorHAnsi"/>
          <w:color w:val="000000"/>
        </w:rPr>
        <w:t xml:space="preserve"> o</w:t>
      </w:r>
      <w:r w:rsidRPr="00013282">
        <w:rPr>
          <w:rFonts w:cstheme="minorHAnsi"/>
          <w:color w:val="000000"/>
        </w:rPr>
        <w:t>f e-mail.</w:t>
      </w:r>
    </w:p>
    <w:p w14:paraId="002D51F0" w14:textId="0BF5C184" w:rsidR="000465E4" w:rsidRPr="00013282" w:rsidRDefault="000465E4" w:rsidP="00AE2D4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Met de totstandkoming van de Licentieovereenkomst stemt Afnemer ook in met deze Leverings- en gebruiksvoorwaarden online producten Acadin en het privacyreglement Acadin (</w:t>
      </w:r>
      <w:r w:rsidR="00B10A85" w:rsidRPr="00013282">
        <w:rPr>
          <w:rFonts w:cstheme="minorHAnsi"/>
          <w:i/>
          <w:color w:val="000000"/>
        </w:rPr>
        <w:t>190082</w:t>
      </w:r>
      <w:r w:rsidR="00723D8B" w:rsidRPr="00013282">
        <w:rPr>
          <w:rFonts w:cstheme="minorHAnsi"/>
          <w:i/>
          <w:color w:val="000000"/>
        </w:rPr>
        <w:t>/1199</w:t>
      </w:r>
      <w:r w:rsidR="00013282">
        <w:rPr>
          <w:rFonts w:cstheme="minorHAnsi"/>
          <w:i/>
          <w:color w:val="000000"/>
        </w:rPr>
        <w:t>/september2023</w:t>
      </w:r>
      <w:r w:rsidRPr="00013282">
        <w:rPr>
          <w:rFonts w:cstheme="minorHAnsi"/>
          <w:color w:val="000000"/>
        </w:rPr>
        <w:t>), door de Afnemer, en</w:t>
      </w:r>
    </w:p>
    <w:p w14:paraId="32826576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1.2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Het Product wordt geleverd:</w:t>
      </w:r>
    </w:p>
    <w:p w14:paraId="4F7B2241" w14:textId="77777777" w:rsidR="00B7223C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Online Product: door het per e-mail ter beschikking stellen van de strikt persoonlijke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Inlogcode(s), gebruikersna(a)m(en) en wachtwoord(en).</w:t>
      </w:r>
      <w:r w:rsidR="00B7223C" w:rsidRPr="00013282">
        <w:rPr>
          <w:rFonts w:cstheme="minorHAnsi"/>
          <w:color w:val="000000"/>
        </w:rPr>
        <w:t xml:space="preserve"> </w:t>
      </w:r>
    </w:p>
    <w:p w14:paraId="41DDEEE8" w14:textId="77777777" w:rsidR="009356C6" w:rsidRPr="00013282" w:rsidRDefault="00B7223C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i/>
          <w:color w:val="000000"/>
        </w:rPr>
        <w:br/>
      </w:r>
      <w:r w:rsidR="009356C6" w:rsidRPr="00013282">
        <w:rPr>
          <w:rFonts w:cstheme="minorHAnsi"/>
          <w:b/>
          <w:color w:val="000000"/>
        </w:rPr>
        <w:t>2. Specificaties en handleidingen</w:t>
      </w:r>
    </w:p>
    <w:p w14:paraId="7A230535" w14:textId="25D4C842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2.1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Afnemer is verplicht er zorg voor te dragen dat de door hem gebruikte apparatuur en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configuratie voldoet aan de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gestelde systeemeisen.</w:t>
      </w:r>
    </w:p>
    <w:p w14:paraId="2C8BB4AC" w14:textId="55D6F8DD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2.2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Afnemer zal het Product zorgvuldig gebruiken, of laten gebruiken, en daarbij de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aanwijzingen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in Documentatie of anderszins nauwgezet in acht nemen.</w:t>
      </w:r>
    </w:p>
    <w:p w14:paraId="069EEC0D" w14:textId="738909DC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2.3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kan te allen tijde nadere (gebruiks-)aanwijzingen ter zake van het gebruik van het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Product geven. Afnemer is verplicht ook deze nadere (gebruiks-)aanwijzingen op te volgen.</w:t>
      </w:r>
    </w:p>
    <w:p w14:paraId="19D25FBA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B33A7E8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3. Intellectuele en industriële eigendomsrechten</w:t>
      </w:r>
    </w:p>
    <w:p w14:paraId="27BD3C3C" w14:textId="59688082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3.1 </w:t>
      </w:r>
      <w:r w:rsidR="00AF4BB2" w:rsidRPr="00013282">
        <w:rPr>
          <w:rFonts w:cstheme="minorHAnsi"/>
          <w:color w:val="000000"/>
        </w:rPr>
        <w:tab/>
      </w:r>
      <w:r w:rsidR="007F787A" w:rsidRPr="00013282">
        <w:rPr>
          <w:rFonts w:cstheme="minorHAnsi"/>
          <w:color w:val="000000"/>
        </w:rPr>
        <w:t>T</w:t>
      </w:r>
      <w:r w:rsidRPr="00013282">
        <w:rPr>
          <w:rFonts w:cstheme="minorHAnsi"/>
          <w:color w:val="000000"/>
        </w:rPr>
        <w:t>enzij uitdrukkelijk anders vermeld, komen alle rechten van intellectuele of industriële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eigendom, waaronder ook het auteursrecht of soortgelijke rechten op het Product in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eigendom toe aan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. Onder de hiervoor bedoelde rechten worden niet alleen de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technische aspecten van het Product en van het ter beschikking stellen van het Product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begrepen, maar </w:t>
      </w:r>
      <w:r w:rsidR="00961B16" w:rsidRPr="00013282">
        <w:rPr>
          <w:rFonts w:cstheme="minorHAnsi"/>
          <w:color w:val="000000"/>
        </w:rPr>
        <w:t>ook</w:t>
      </w:r>
      <w:r w:rsidRPr="00013282">
        <w:rPr>
          <w:rFonts w:cstheme="minorHAnsi"/>
          <w:color w:val="000000"/>
        </w:rPr>
        <w:t xml:space="preserve"> de inhoudelijke en onderliggende gegevens, zoals (maar niet</w:t>
      </w:r>
      <w:r w:rsidR="00AF4BB2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uitsluitend) de eigendom van databankrechten, de verzameling onderliggende gegevens en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de wijze van presenteren, lay-out en Documentatie. Onder ‘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’ worden voor de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toepassing van deze bepaling ook begrepen derden van wie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rechten als hier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bedoeld in licentie heeft verkregen.</w:t>
      </w:r>
    </w:p>
    <w:p w14:paraId="21BC922E" w14:textId="7777777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3.2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Geen enkele bepaling in deze voorwaarden of in de bevestigingsbrief strekt tot gehele of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gedeeltelijke overdracht aan Afnemer van rechten als bedoeld in het eerste lid, tenzij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uitdrukkelijk anders schriftelijk overeengekomen.</w:t>
      </w:r>
    </w:p>
    <w:p w14:paraId="5A40B405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7F46FE54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4. Gebruiksrecht</w:t>
      </w:r>
    </w:p>
    <w:p w14:paraId="6197C68A" w14:textId="479311A0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4.1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verleent aan Afnemer gedurende de Licentieperiode een niet-overdraagbaar,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niet-(sub-) licentieerbaar en niet-exclusief Gebruiksrecht voor het Product. Het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Gebruiksrecht omvat uitsluitend de bevoegdheden die in deze Voorwaarden uitdrukkelijk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aan Afnemer zijn toegekend.</w:t>
      </w:r>
    </w:p>
    <w:p w14:paraId="16A876E0" w14:textId="62ADA3A0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4.2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Afnemer mag het Product uitsluitend gebruiken voor het doel waarvoor het Product is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vervaardigd en toegankelijk is gemaakt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.</w:t>
      </w:r>
    </w:p>
    <w:p w14:paraId="2A1B8DF1" w14:textId="77777777" w:rsidR="00961B16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4.3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Afnemer mag het Product uitsluitend (laten) gebruiken door daartoe geautoriseerde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personen binnen diens organisatie en uitsluitend ten behoeve van diens organisatie. Het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is </w:t>
      </w:r>
    </w:p>
    <w:p w14:paraId="5A1C4011" w14:textId="77777777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/>
        <w:rPr>
          <w:rFonts w:cstheme="minorHAnsi"/>
          <w:color w:val="000000"/>
        </w:rPr>
      </w:pPr>
    </w:p>
    <w:p w14:paraId="184E0A0E" w14:textId="74BCE7BE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/>
        <w:jc w:val="right"/>
        <w:rPr>
          <w:rFonts w:cstheme="minorHAnsi"/>
          <w:color w:val="000000"/>
        </w:rPr>
      </w:pPr>
      <w:r w:rsidRPr="00020061">
        <w:rPr>
          <w:rFonts w:ascii="Arial" w:eastAsia="Times New Roman" w:hAnsi="Arial" w:cs="Arial"/>
          <w:b/>
          <w:noProof/>
          <w:szCs w:val="24"/>
          <w:lang w:eastAsia="nl-NL"/>
        </w:rPr>
        <w:lastRenderedPageBreak/>
        <w:drawing>
          <wp:inline distT="0" distB="0" distL="0" distR="0" wp14:anchorId="49CBA37C" wp14:editId="244BAE48">
            <wp:extent cx="1579245" cy="450850"/>
            <wp:effectExtent l="0" t="0" r="1905" b="6350"/>
            <wp:docPr id="3" name="Afbeelding 3" descr="Afbeelding met Lettertype, Graphics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Lettertype, Graphics, logo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34B5A" w14:textId="77777777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/>
        <w:jc w:val="right"/>
        <w:rPr>
          <w:rFonts w:cstheme="minorHAnsi"/>
          <w:color w:val="000000"/>
        </w:rPr>
      </w:pPr>
    </w:p>
    <w:p w14:paraId="57E52193" w14:textId="08D2C14B" w:rsidR="009356C6" w:rsidRPr="00013282" w:rsidRDefault="009356C6" w:rsidP="00961B16">
      <w:pPr>
        <w:autoSpaceDE w:val="0"/>
        <w:autoSpaceDN w:val="0"/>
        <w:adjustRightInd w:val="0"/>
        <w:spacing w:after="0" w:line="240" w:lineRule="auto"/>
        <w:ind w:left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afnemer niet toegestaan het product ter beschikking te stellen van andere organisaties,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c.q. dergelijke organisaties toegang te verlenen tot het product.</w:t>
      </w:r>
    </w:p>
    <w:p w14:paraId="0C45F912" w14:textId="1F937556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4.</w:t>
      </w:r>
      <w:r w:rsidR="00CF5BAE" w:rsidRPr="00013282">
        <w:rPr>
          <w:rFonts w:cstheme="minorHAnsi"/>
          <w:color w:val="000000"/>
        </w:rPr>
        <w:t>4</w:t>
      </w:r>
      <w:r w:rsidRPr="00013282">
        <w:rPr>
          <w:rFonts w:cstheme="minorHAnsi"/>
          <w:color w:val="000000"/>
        </w:rPr>
        <w:t xml:space="preserve">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Afnemer zorgt ervoor –en is daarvoor verantwoordelijk- dat de Gebruiker kennis heeft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genomen van de inhoud van deze Voorwaarden en de reikwijdte en beperkingen van het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gebruik van het Product. Afnemer is </w:t>
      </w:r>
      <w:r w:rsidR="00961B16" w:rsidRPr="00013282">
        <w:rPr>
          <w:rFonts w:cstheme="minorHAnsi"/>
          <w:color w:val="000000"/>
        </w:rPr>
        <w:t>ervoor</w:t>
      </w:r>
      <w:r w:rsidRPr="00013282">
        <w:rPr>
          <w:rFonts w:cstheme="minorHAnsi"/>
          <w:color w:val="000000"/>
        </w:rPr>
        <w:t xml:space="preserve"> verantwoordelijk dat de Gebruiker het Product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gebruikt in overeenstemming met deze Voorwaarden, waaronder het bepaalde in artikel 5.</w:t>
      </w:r>
      <w:r w:rsidR="00B7223C" w:rsidRPr="00013282">
        <w:rPr>
          <w:rFonts w:cstheme="minorHAnsi"/>
          <w:color w:val="000000"/>
        </w:rPr>
        <w:t xml:space="preserve"> </w:t>
      </w:r>
    </w:p>
    <w:p w14:paraId="7370D3E5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4A7DE669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5. Gebruiker en toepasselijke voorwaarden</w:t>
      </w:r>
    </w:p>
    <w:p w14:paraId="5AFD2B7A" w14:textId="3C30C21F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5.1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De persoon die van Afnemer een Gebruikscode heeft ontvangen voor het gebruik van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een Product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(hierna: ‘Gebruiker’) mag uitsluitend handelingen verrichten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die het Product op eenvoudige wijze toelaat, zoals (maar niet uitsluitend):</w:t>
      </w:r>
    </w:p>
    <w:p w14:paraId="3D79BF49" w14:textId="073B7DF8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a. het opvragen, in beeld brengen, raadplegen en laten functioneren van het Product</w:t>
      </w:r>
      <w:r w:rsidR="00B7223C" w:rsidRPr="00013282">
        <w:rPr>
          <w:rFonts w:cstheme="minorHAnsi"/>
          <w:color w:val="000000"/>
        </w:rPr>
        <w:t xml:space="preserve"> </w:t>
      </w:r>
      <w:proofErr w:type="gramStart"/>
      <w:r w:rsidRPr="00013282">
        <w:rPr>
          <w:rFonts w:cstheme="minorHAnsi"/>
          <w:color w:val="000000"/>
        </w:rPr>
        <w:t>conform</w:t>
      </w:r>
      <w:proofErr w:type="gramEnd"/>
      <w:r w:rsidRPr="00013282">
        <w:rPr>
          <w:rFonts w:cstheme="minorHAnsi"/>
          <w:color w:val="000000"/>
        </w:rPr>
        <w:t xml:space="preserve"> de handleiding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;</w:t>
      </w:r>
    </w:p>
    <w:p w14:paraId="02AC36CE" w14:textId="7777777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b. het printen van delen en verzamelde informatie waarvoor het Product een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printmogelijkhe</w:t>
      </w:r>
      <w:r w:rsidR="00B7223C" w:rsidRPr="00013282">
        <w:rPr>
          <w:rFonts w:cstheme="minorHAnsi"/>
          <w:color w:val="000000"/>
        </w:rPr>
        <w:t>id kent;</w:t>
      </w:r>
    </w:p>
    <w:p w14:paraId="23BF23CD" w14:textId="7777777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5.2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Bij gebruik van het online Product verschaft de Gebruiker alle gevraagde informatie.</w:t>
      </w:r>
      <w:r w:rsidR="00B7223C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Deze is noodzakelijk voor het juiste gebruik van het product. </w:t>
      </w:r>
    </w:p>
    <w:p w14:paraId="76CD3455" w14:textId="04D498FD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5.3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De Gebruiker mag het Product alleen raadplegen en gebruiken ten behoeve van de</w:t>
      </w:r>
      <w:r w:rsidR="00A253E5" w:rsidRPr="00013282">
        <w:rPr>
          <w:rFonts w:cstheme="minorHAnsi"/>
          <w:color w:val="000000"/>
        </w:rPr>
        <w:t xml:space="preserve"> leerlingen behorende bij de school/bestuur/</w:t>
      </w:r>
      <w:r w:rsidR="00CF5BAE" w:rsidRPr="00013282">
        <w:rPr>
          <w:rFonts w:cstheme="minorHAnsi"/>
          <w:color w:val="000000"/>
        </w:rPr>
        <w:t xml:space="preserve">samenwerkingsverband. </w:t>
      </w:r>
      <w:r w:rsidRPr="00013282">
        <w:rPr>
          <w:rFonts w:cstheme="minorHAnsi"/>
          <w:color w:val="000000"/>
        </w:rPr>
        <w:t>Bij verlies of diefstal van de Gebruikscode meldt de Gebruiker dit terstond aan Afnemer</w:t>
      </w:r>
      <w:r w:rsidR="00CF5BAE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en per e-mail ook aan </w:t>
      </w:r>
      <w:r w:rsidR="00112044" w:rsidRPr="00013282">
        <w:rPr>
          <w:rFonts w:cstheme="minorHAnsi"/>
          <w:color w:val="000000"/>
        </w:rPr>
        <w:t>Onderwijsontwikkeling Nederland</w:t>
      </w:r>
      <w:r w:rsidR="00CF5BAE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via info@</w:t>
      </w:r>
      <w:r w:rsidR="00A253E5" w:rsidRPr="00013282">
        <w:rPr>
          <w:rFonts w:cstheme="minorHAnsi"/>
          <w:color w:val="000000"/>
        </w:rPr>
        <w:t>acadin</w:t>
      </w:r>
      <w:r w:rsidRPr="00013282">
        <w:rPr>
          <w:rFonts w:cstheme="minorHAnsi"/>
          <w:color w:val="000000"/>
        </w:rPr>
        <w:t xml:space="preserve">.nl. Na deze melding zal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de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verdere toegang worden geblokkeerd.</w:t>
      </w:r>
    </w:p>
    <w:p w14:paraId="395D8EF3" w14:textId="297F6B2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5.4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Het is Afnemer en/of de Gebruiker niet toegestaan het Product of exemplaren daarvan,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geheel of gedeeltelijk en in welke vorm dan ook, af te geven of over te dragen aan of op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welke wijze dan ook beschikbaar te stellen aan of te laten gebruiken door enige derde,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tenzij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daartoe vooraf schriftelijk toestemming heeft gegeven.</w:t>
      </w:r>
    </w:p>
    <w:p w14:paraId="5541D3AC" w14:textId="01056CBC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5.5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Gebruiker erkent uitdrukkelijk het intellectuele eigendomsrecht, waaronder het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auteursrecht, op het Product en alle onderdelen daarvan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en zal daarop geen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enkele inbreuk plegen.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Tenzij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uitdrukkelijk schriftelijk toestemming heeft gegeven, is het Afnemer 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de Gebruiker niet toegestaan:</w:t>
      </w:r>
    </w:p>
    <w:p w14:paraId="59624DB1" w14:textId="77777777" w:rsidR="00A253E5" w:rsidRPr="00013282" w:rsidRDefault="009356C6" w:rsidP="00CF5BAE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a. het Product geheel of gedeeltelijk te integreren in of samen te voegen met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programmatuur of (al of niet) elektronische gegevensverzamelingen van derden of van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Afnemer zelf;</w:t>
      </w:r>
    </w:p>
    <w:p w14:paraId="2B4B61D5" w14:textId="6CDEC3CE" w:rsidR="009356C6" w:rsidRPr="00013282" w:rsidRDefault="009356C6" w:rsidP="00CF5BAE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b. zonder voorafgaande schriftelijke toestemming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het Product of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onderdelen daarvan (zoals programmatuur, tekst, afbeeldingen of filmpjes) geheel of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gedeeltelijk te bewerken, te wijzigen, te verveelvoudigen (ook niet als </w:t>
      </w:r>
      <w:r w:rsidR="00863CC1" w:rsidRPr="00013282">
        <w:rPr>
          <w:rFonts w:cstheme="minorHAnsi"/>
          <w:color w:val="000000"/>
        </w:rPr>
        <w:t>back-up</w:t>
      </w:r>
      <w:r w:rsidRPr="00013282">
        <w:rPr>
          <w:rFonts w:cstheme="minorHAnsi"/>
          <w:color w:val="000000"/>
        </w:rPr>
        <w:t>-kopie)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of openbaar te maken;</w:t>
      </w:r>
    </w:p>
    <w:p w14:paraId="05F4FCC1" w14:textId="77777777" w:rsidR="009356C6" w:rsidRPr="00013282" w:rsidRDefault="009356C6" w:rsidP="00CF5BAE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c. het Product te onderwerpen aan decompilatie, reverse engineering of enigerlei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andere vorm van vertaling of bewerking van de programmacode en/of gegevens.</w:t>
      </w:r>
    </w:p>
    <w:p w14:paraId="22911975" w14:textId="6ADC909E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5.6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Onverminderd de aansprakelijkheid van Afnemer voor het handelen of nalaten van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Gebruiker, is Gebruiker persoonlijk en hoofdelijk aansprakelijk voor schade geleden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ingeval verplichtingen neergelegd in dit artikel niet of niet volledig door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Gebruiker zijn nagekomen.</w:t>
      </w:r>
    </w:p>
    <w:p w14:paraId="1E586922" w14:textId="77777777" w:rsidR="00961B16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5.7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 Ingeval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een sterk vermoeden heeft dat Gebruiker zich niet houdt of zal gaan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houden, of ervan op de hoogte is dat een Gebruiker zich niet houdt aan enige op hem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rustende verplichting heeft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het recht de </w:t>
      </w:r>
    </w:p>
    <w:p w14:paraId="0735C9DA" w14:textId="0025FCA7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 w:hanging="705"/>
        <w:jc w:val="right"/>
        <w:rPr>
          <w:rFonts w:cstheme="minorHAnsi"/>
          <w:color w:val="000000"/>
        </w:rPr>
      </w:pPr>
      <w:r w:rsidRPr="00020061">
        <w:rPr>
          <w:rFonts w:ascii="Arial" w:eastAsia="Times New Roman" w:hAnsi="Arial" w:cs="Arial"/>
          <w:b/>
          <w:noProof/>
          <w:szCs w:val="24"/>
          <w:lang w:eastAsia="nl-NL"/>
        </w:rPr>
        <w:lastRenderedPageBreak/>
        <w:drawing>
          <wp:inline distT="0" distB="0" distL="0" distR="0" wp14:anchorId="0C666CF6" wp14:editId="506ED310">
            <wp:extent cx="1579245" cy="450850"/>
            <wp:effectExtent l="0" t="0" r="1905" b="6350"/>
            <wp:docPr id="4" name="Afbeelding 4" descr="Afbeelding met Lettertype, Graphics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Lettertype, Graphics, logo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A46AB" w14:textId="77777777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 w:hanging="705"/>
        <w:jc w:val="right"/>
        <w:rPr>
          <w:rFonts w:cstheme="minorHAnsi"/>
          <w:color w:val="000000"/>
        </w:rPr>
      </w:pPr>
    </w:p>
    <w:p w14:paraId="338A70D3" w14:textId="40C60189" w:rsidR="009356C6" w:rsidRPr="00013282" w:rsidRDefault="009356C6" w:rsidP="00961B16">
      <w:pPr>
        <w:autoSpaceDE w:val="0"/>
        <w:autoSpaceDN w:val="0"/>
        <w:adjustRightInd w:val="0"/>
        <w:spacing w:after="0" w:line="240" w:lineRule="auto"/>
        <w:ind w:left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Gebruiker met onmiddellijke ingang 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zonder voorafgaande waarschuwing de (verdere) toegang tot het </w:t>
      </w:r>
      <w:r w:rsidR="00112044" w:rsidRPr="00013282">
        <w:rPr>
          <w:rFonts w:cstheme="minorHAnsi"/>
          <w:color w:val="000000"/>
        </w:rPr>
        <w:t>onlinesysteem</w:t>
      </w:r>
      <w:r w:rsidRPr="00013282">
        <w:rPr>
          <w:rFonts w:cstheme="minorHAnsi"/>
          <w:color w:val="000000"/>
        </w:rPr>
        <w:t xml:space="preserve"> te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ontzeggen. In het laatste geval hebben noch Gebruiker, noch Afnemer recht op enige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(vervangende) schadevergoeding en heeft Afnemer geen recht op enige restitutie van de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aankoopprijs.</w:t>
      </w:r>
    </w:p>
    <w:p w14:paraId="611727E4" w14:textId="5A42CBC1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5.8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Het Product is met de meest grote zorg samengesteld aan de hand van door </w:t>
      </w:r>
      <w:r w:rsidR="00112044" w:rsidRPr="00013282">
        <w:rPr>
          <w:rFonts w:cstheme="minorHAnsi"/>
          <w:color w:val="000000"/>
        </w:rPr>
        <w:t>Onderwijsontwikkeling Nederland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verzamelde gegevens en bij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beschikbare kennis. </w:t>
      </w:r>
      <w:r w:rsidR="00013282" w:rsidRPr="00013282">
        <w:rPr>
          <w:rFonts w:cstheme="minorHAnsi"/>
          <w:color w:val="000000"/>
        </w:rPr>
        <w:t>Toch</w:t>
      </w:r>
      <w:r w:rsidRPr="00013282">
        <w:rPr>
          <w:rFonts w:cstheme="minorHAnsi"/>
          <w:color w:val="000000"/>
        </w:rPr>
        <w:t xml:space="preserve"> sluit </w:t>
      </w:r>
      <w:r w:rsidR="00112044" w:rsidRPr="00013282">
        <w:rPr>
          <w:rFonts w:cstheme="minorHAnsi"/>
          <w:color w:val="000000"/>
        </w:rPr>
        <w:t>Onderwijsontwikkeling Nederland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iedere aansprakelijkheid uit voor schade –waaronder eigen schade als gevolgschade indien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het Product een Gebrek blijkt te vertonen bijvoorbeeld doordat het Product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onvolledig blijkt te zijn of de gegevens door de gebruikte software niet juist worden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gecompileerd. Deze uitsluiting geldt niet </w:t>
      </w:r>
      <w:r w:rsidR="00013282" w:rsidRPr="00013282">
        <w:rPr>
          <w:rFonts w:cstheme="minorHAnsi"/>
          <w:color w:val="000000"/>
        </w:rPr>
        <w:t>als</w:t>
      </w:r>
      <w:r w:rsidRPr="00013282">
        <w:rPr>
          <w:rFonts w:cstheme="minorHAnsi"/>
          <w:color w:val="000000"/>
        </w:rPr>
        <w:t xml:space="preserve"> er sprake is van opzet of grove schuld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aan de zijde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.</w:t>
      </w:r>
    </w:p>
    <w:p w14:paraId="50623C7B" w14:textId="77777777" w:rsidR="00FD7DE2" w:rsidRPr="00013282" w:rsidRDefault="00FD7DE2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</w:p>
    <w:p w14:paraId="63B70EAD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6. Toegang tot Product</w:t>
      </w:r>
    </w:p>
    <w:p w14:paraId="00BAF471" w14:textId="77777777" w:rsidR="0035475C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6.1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Alle inlogcodes zijn persoonsgebonden. Afnemer is verantwoordelijk voor het vertrouwelijk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houden van de codes en de ter beschikking stelling daarvan aan een Gebruiker.</w:t>
      </w:r>
    </w:p>
    <w:p w14:paraId="1F40549E" w14:textId="00C49F8C" w:rsidR="009356C6" w:rsidRPr="00013282" w:rsidRDefault="0035475C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6</w:t>
      </w:r>
      <w:r w:rsidR="009356C6" w:rsidRPr="00013282">
        <w:rPr>
          <w:rFonts w:cstheme="minorHAnsi"/>
          <w:color w:val="000000"/>
        </w:rPr>
        <w:t xml:space="preserve">.2 </w:t>
      </w:r>
      <w:r w:rsidR="00AF4BB2" w:rsidRPr="00013282">
        <w:rPr>
          <w:rFonts w:cstheme="minorHAnsi"/>
          <w:color w:val="000000"/>
        </w:rPr>
        <w:tab/>
      </w:r>
      <w:r w:rsidR="009356C6" w:rsidRPr="00013282">
        <w:rPr>
          <w:rFonts w:cstheme="minorHAnsi"/>
          <w:color w:val="000000"/>
        </w:rPr>
        <w:t xml:space="preserve">Afnemer zorgt dat diens computersysteem voldoet aan de voorgeschreven </w:t>
      </w:r>
      <w:r w:rsidR="00013282" w:rsidRPr="00013282">
        <w:rPr>
          <w:rFonts w:cstheme="minorHAnsi"/>
          <w:color w:val="000000"/>
        </w:rPr>
        <w:t>minimumeisen</w:t>
      </w:r>
      <w:r w:rsidR="009356C6" w:rsidRPr="00013282">
        <w:rPr>
          <w:rFonts w:cstheme="minorHAnsi"/>
          <w:color w:val="000000"/>
        </w:rPr>
        <w:t>. Indien als gevolg van het gebruik van onjuiste apparatuur en/of systeemsoftware</w:t>
      </w:r>
      <w:r w:rsidR="00A253E5"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>Afnemer geen of gebrekkig toegang heeft, is dit geen Gebrek.</w:t>
      </w:r>
    </w:p>
    <w:p w14:paraId="01FAE268" w14:textId="4DC6A5BB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6.3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zal zich inspannen Afnemer 24 uur per dag, 7 dagen per week toegang te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verlenen tot de </w:t>
      </w:r>
      <w:r w:rsidR="00112044" w:rsidRPr="00013282">
        <w:rPr>
          <w:rFonts w:cstheme="minorHAnsi"/>
          <w:color w:val="000000"/>
        </w:rPr>
        <w:t>onlineverbinding</w:t>
      </w:r>
      <w:r w:rsidRPr="00013282">
        <w:rPr>
          <w:rFonts w:cstheme="minorHAnsi"/>
          <w:color w:val="000000"/>
        </w:rPr>
        <w:t xml:space="preserve">, behoudens tijdstippen waarop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onderhoud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aan het systeem wordt gepleegd. Zo mogelijk zal noodzakelijk onderhoud buiten de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gebruikelijke arbeidstijd worden verricht.</w:t>
      </w:r>
    </w:p>
    <w:p w14:paraId="10CC66D2" w14:textId="596E139B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6.4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De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aan Afnemer voor het gebruik van een Product ter beschikking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gestelde gebruikersnamen en wachtwoorden zijn persoonlijk. Afnemer is verantwoordelijk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voor het gebruik van deze gebruiksnamen en wachtwoorden door derden en Gebruikers in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en/of buiten zijn organisatie</w:t>
      </w:r>
    </w:p>
    <w:p w14:paraId="0C913683" w14:textId="77777777" w:rsidR="00A253E5" w:rsidRPr="00013282" w:rsidRDefault="00A253E5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E4F281" w14:textId="6BCBEB4A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 xml:space="preserve">7. Beveiliging en </w:t>
      </w:r>
      <w:r w:rsidR="003C0F8E" w:rsidRPr="00013282">
        <w:rPr>
          <w:rFonts w:cstheme="minorHAnsi"/>
          <w:b/>
          <w:color w:val="000000"/>
        </w:rPr>
        <w:t>Privacy</w:t>
      </w:r>
    </w:p>
    <w:p w14:paraId="1F3815D2" w14:textId="7F28BDF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7.1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zal zich optimaal inspannen om haar website te beveiligen en veilig te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houden, meer in bijzonder met betrekking tot gegevens als opgenomen in productdatabases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en persoonlijke gegevens die noodzakelijk zijn voor een goede werking van een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Product.</w:t>
      </w:r>
    </w:p>
    <w:p w14:paraId="45A9D814" w14:textId="5F7557EB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7.2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Producten waarvoor ten behoeve van het gebruik of het aanvullend gebruik persoon</w:t>
      </w:r>
      <w:r w:rsidR="003C0F8E" w:rsidRPr="00013282">
        <w:rPr>
          <w:rFonts w:cstheme="minorHAnsi"/>
          <w:color w:val="000000"/>
        </w:rPr>
        <w:t>s</w:t>
      </w:r>
      <w:r w:rsidRPr="00013282">
        <w:rPr>
          <w:rFonts w:cstheme="minorHAnsi"/>
          <w:color w:val="000000"/>
        </w:rPr>
        <w:t xml:space="preserve">gegevens moeten worden verschaft, worden strikt vertrouwelijk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behandeld.</w:t>
      </w:r>
      <w:r w:rsidR="00A253E5" w:rsidRPr="00013282">
        <w:rPr>
          <w:rFonts w:cstheme="minorHAnsi"/>
          <w:color w:val="000000"/>
        </w:rPr>
        <w:t xml:space="preserve"> </w:t>
      </w:r>
      <w:r w:rsidR="000465E4" w:rsidRPr="00013282">
        <w:rPr>
          <w:rFonts w:cstheme="minorHAnsi"/>
          <w:color w:val="000000"/>
        </w:rPr>
        <w:t>Op de verwerking van persoon</w:t>
      </w:r>
      <w:r w:rsidR="003C0F8E" w:rsidRPr="00013282">
        <w:rPr>
          <w:rFonts w:cstheme="minorHAnsi"/>
          <w:color w:val="000000"/>
        </w:rPr>
        <w:t>s</w:t>
      </w:r>
      <w:r w:rsidR="000465E4" w:rsidRPr="00013282">
        <w:rPr>
          <w:rFonts w:cstheme="minorHAnsi"/>
          <w:color w:val="000000"/>
        </w:rPr>
        <w:t xml:space="preserve">gegevens door </w:t>
      </w:r>
      <w:r w:rsidR="00112044" w:rsidRPr="00013282">
        <w:rPr>
          <w:rFonts w:cstheme="minorHAnsi"/>
          <w:color w:val="000000"/>
        </w:rPr>
        <w:t>Onderwijsontwikkeling Nederland</w:t>
      </w:r>
      <w:r w:rsidR="000465E4" w:rsidRPr="00013282">
        <w:rPr>
          <w:rFonts w:cstheme="minorHAnsi"/>
          <w:color w:val="000000"/>
        </w:rPr>
        <w:t xml:space="preserve"> is het Privacyreglement Acadin (</w:t>
      </w:r>
      <w:r w:rsidR="00D73232" w:rsidRPr="00013282">
        <w:rPr>
          <w:rFonts w:cstheme="minorHAnsi"/>
          <w:i/>
          <w:color w:val="000000"/>
        </w:rPr>
        <w:t>190083/119</w:t>
      </w:r>
      <w:r w:rsidR="004B1D2E" w:rsidRPr="00013282">
        <w:rPr>
          <w:rFonts w:cstheme="minorHAnsi"/>
          <w:i/>
          <w:color w:val="000000"/>
        </w:rPr>
        <w:t>9</w:t>
      </w:r>
      <w:r w:rsidR="00013282">
        <w:rPr>
          <w:rFonts w:cstheme="minorHAnsi"/>
          <w:i/>
          <w:color w:val="000000"/>
        </w:rPr>
        <w:t>/september2023</w:t>
      </w:r>
      <w:r w:rsidR="000465E4" w:rsidRPr="00013282">
        <w:rPr>
          <w:rFonts w:cstheme="minorHAnsi"/>
          <w:color w:val="000000"/>
        </w:rPr>
        <w:t xml:space="preserve">) van toepassing. </w:t>
      </w:r>
    </w:p>
    <w:p w14:paraId="1FD35959" w14:textId="33BACA55" w:rsidR="00C77C42" w:rsidRPr="00013282" w:rsidRDefault="00C77C42" w:rsidP="00AF4BB2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7.3</w:t>
      </w:r>
      <w:r w:rsidRPr="00013282">
        <w:rPr>
          <w:rFonts w:cstheme="minorHAnsi"/>
          <w:color w:val="000000"/>
        </w:rPr>
        <w:tab/>
      </w:r>
      <w:r w:rsidR="00CC6BFF" w:rsidRPr="00013282">
        <w:rPr>
          <w:rFonts w:cstheme="minorHAnsi"/>
          <w:color w:val="000000"/>
        </w:rPr>
        <w:t>Verwerkersvoorwaarden Acadin (</w:t>
      </w:r>
      <w:r w:rsidR="00112044" w:rsidRPr="00013282">
        <w:rPr>
          <w:rFonts w:cstheme="minorHAnsi"/>
          <w:color w:val="000000"/>
        </w:rPr>
        <w:t>Verwerkersovereenkomst_Acadin_Bijlage_1_2_versie 4.0_september2023</w:t>
      </w:r>
      <w:r w:rsidR="00CC6BFF" w:rsidRPr="00013282">
        <w:rPr>
          <w:rFonts w:cstheme="minorHAnsi"/>
          <w:color w:val="000000"/>
        </w:rPr>
        <w:t>)</w:t>
      </w:r>
      <w:r w:rsidR="00595343" w:rsidRPr="00013282">
        <w:rPr>
          <w:rFonts w:cstheme="minorHAnsi"/>
          <w:color w:val="000000"/>
        </w:rPr>
        <w:t xml:space="preserve"> van toepassing. </w:t>
      </w:r>
    </w:p>
    <w:p w14:paraId="0A177C42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206AA0C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8. Helpdesk</w:t>
      </w:r>
    </w:p>
    <w:p w14:paraId="14B65F6F" w14:textId="789A34BB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8.1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Afnemer kan dagelijks tijdens gebruikelijke werktijden telefonisch de klantenservice van</w:t>
      </w:r>
      <w:r w:rsidR="00A253E5" w:rsidRPr="00013282">
        <w:rPr>
          <w:rFonts w:cstheme="minorHAnsi"/>
          <w:color w:val="000000"/>
        </w:rPr>
        <w:t xml:space="preserve">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raadplegen voor ondersteuning en advies over het gebruik van het Product.</w:t>
      </w:r>
      <w:r w:rsidR="00A253E5" w:rsidRPr="00013282">
        <w:rPr>
          <w:rFonts w:cstheme="minorHAnsi"/>
          <w:color w:val="000000"/>
        </w:rPr>
        <w:t xml:space="preserve">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zal zich inspannen Afnemer de gevraagde ondersteuning te bieden en te zorgen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voor adequate beantwoording van vragen over het gebruik van het Product. </w:t>
      </w:r>
      <w:r w:rsidR="00112044" w:rsidRPr="00013282">
        <w:rPr>
          <w:rFonts w:cstheme="minorHAnsi"/>
          <w:color w:val="000000"/>
        </w:rPr>
        <w:t>Onderwijsontwikkeling Nederland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aanvaardt ter zake geen enkele aansprakelijkheid.</w:t>
      </w:r>
    </w:p>
    <w:p w14:paraId="3377ED55" w14:textId="7986F25F" w:rsidR="009356C6" w:rsidRDefault="00961B16" w:rsidP="00961B1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020061">
        <w:rPr>
          <w:rFonts w:ascii="Arial" w:eastAsia="Times New Roman" w:hAnsi="Arial" w:cs="Arial"/>
          <w:b/>
          <w:noProof/>
          <w:szCs w:val="24"/>
          <w:lang w:eastAsia="nl-NL"/>
        </w:rPr>
        <w:lastRenderedPageBreak/>
        <w:drawing>
          <wp:inline distT="0" distB="0" distL="0" distR="0" wp14:anchorId="5EA01808" wp14:editId="3EC6DEF8">
            <wp:extent cx="1579245" cy="450850"/>
            <wp:effectExtent l="0" t="0" r="1905" b="6350"/>
            <wp:docPr id="5" name="Afbeelding 5" descr="Afbeelding met Lettertype, Graphics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Lettertype, Graphics, logo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D1AA6" w14:textId="77777777" w:rsidR="00961B16" w:rsidRPr="00013282" w:rsidRDefault="00961B16" w:rsidP="00961B1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1AD89EB6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9. Gebreken en aansprakelijkheid</w:t>
      </w:r>
    </w:p>
    <w:p w14:paraId="034D74E0" w14:textId="2FF2EE9F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9.1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Het Product is met de meest grote zorg samengesteld aan de hand van door </w:t>
      </w:r>
      <w:r w:rsidR="00112044" w:rsidRPr="00013282">
        <w:rPr>
          <w:rFonts w:cstheme="minorHAnsi"/>
          <w:color w:val="000000"/>
        </w:rPr>
        <w:t>Onderwijsontwikkeling Nederland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verzamelde gegevens en bij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beschikbare kennis. Toch sluit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iedere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aansprakelijkheid uit </w:t>
      </w:r>
      <w:r w:rsidR="00013282" w:rsidRPr="00013282">
        <w:rPr>
          <w:rFonts w:cstheme="minorHAnsi"/>
          <w:color w:val="000000"/>
        </w:rPr>
        <w:t>als</w:t>
      </w:r>
      <w:r w:rsidRPr="00013282">
        <w:rPr>
          <w:rFonts w:cstheme="minorHAnsi"/>
          <w:color w:val="000000"/>
        </w:rPr>
        <w:t xml:space="preserve"> het Product een Gebrek blijkt te hebben bijvoorbeeld doordat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het Product onvolledig blijkt te zijn of de gegevens door de gebruikte software niet juist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worden gecompileerd, tenzij er sprake is van opzet o</w:t>
      </w:r>
      <w:r w:rsidR="00CF5BAE" w:rsidRPr="00013282">
        <w:rPr>
          <w:rFonts w:cstheme="minorHAnsi"/>
          <w:color w:val="000000"/>
        </w:rPr>
        <w:t xml:space="preserve">f grove schuld aan de zijde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.</w:t>
      </w:r>
    </w:p>
    <w:p w14:paraId="4D897729" w14:textId="599B2354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9.2 </w:t>
      </w:r>
      <w:r w:rsidR="00AF4BB2" w:rsidRPr="00013282">
        <w:rPr>
          <w:rFonts w:cstheme="minorHAnsi"/>
          <w:color w:val="000000"/>
        </w:rPr>
        <w:tab/>
      </w:r>
      <w:r w:rsidR="00013282" w:rsidRPr="00013282">
        <w:rPr>
          <w:rFonts w:cstheme="minorHAnsi"/>
          <w:color w:val="000000"/>
        </w:rPr>
        <w:t>Als</w:t>
      </w:r>
      <w:r w:rsidRPr="00013282">
        <w:rPr>
          <w:rFonts w:cstheme="minorHAnsi"/>
          <w:color w:val="000000"/>
        </w:rPr>
        <w:t xml:space="preserve"> zich naar het oordeel van Afnemer een Gebrek voordoet, meldt Afnemer dit zo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spoedig mogelijk en zo gedetailleerd mogelijk aan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.</w:t>
      </w:r>
    </w:p>
    <w:p w14:paraId="2DAD4C2B" w14:textId="019DE32E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9.3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Indien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een Gebrek erkent en als ernstig beoordeelt, zal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zich inspannen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het Gebrek gedurende de gebruikelijke arbeidsdagen en –uren op zo kort mogelijke termijn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nadat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van een Gebrek op de hoogte is gesteld te doen verhelpen. Het streven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daarbij is: binnen 8 uur.</w:t>
      </w:r>
    </w:p>
    <w:p w14:paraId="6C4FEA28" w14:textId="4AF3DB21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9.</w:t>
      </w:r>
      <w:r w:rsidR="00CF5BAE" w:rsidRPr="00013282">
        <w:rPr>
          <w:rFonts w:cstheme="minorHAnsi"/>
          <w:color w:val="000000"/>
        </w:rPr>
        <w:t>4</w:t>
      </w:r>
      <w:r w:rsidRPr="00013282">
        <w:rPr>
          <w:rFonts w:cstheme="minorHAnsi"/>
          <w:color w:val="000000"/>
        </w:rPr>
        <w:t xml:space="preserve"> </w:t>
      </w:r>
      <w:r w:rsidR="00AF4BB2" w:rsidRPr="00013282">
        <w:rPr>
          <w:rFonts w:cstheme="minorHAnsi"/>
          <w:color w:val="000000"/>
        </w:rPr>
        <w:tab/>
      </w:r>
      <w:r w:rsidR="00013282" w:rsidRPr="00013282">
        <w:rPr>
          <w:rFonts w:cstheme="minorHAnsi"/>
          <w:color w:val="000000"/>
        </w:rPr>
        <w:t>Als</w:t>
      </w:r>
      <w:r w:rsidRPr="00013282">
        <w:rPr>
          <w:rFonts w:cstheme="minorHAnsi"/>
          <w:color w:val="000000"/>
        </w:rPr>
        <w:t xml:space="preserve"> een Gebrek niet kan worden zal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op verzoek van Afnemer het Product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terugnemen en zal de aankoopprijs worden vergoed pro rata de inmiddels verstreken tijd.</w:t>
      </w:r>
    </w:p>
    <w:p w14:paraId="50D6E6E2" w14:textId="0506B36E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9.</w:t>
      </w:r>
      <w:r w:rsidR="00CF5BAE" w:rsidRPr="00013282">
        <w:rPr>
          <w:rFonts w:cstheme="minorHAnsi"/>
          <w:color w:val="000000"/>
        </w:rPr>
        <w:t>5</w:t>
      </w:r>
      <w:r w:rsidRPr="00013282">
        <w:rPr>
          <w:rFonts w:cstheme="minorHAnsi"/>
          <w:color w:val="000000"/>
        </w:rPr>
        <w:t xml:space="preserve">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is niet aansprakelijk voor beperkingen in de performance/snelheid online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producten, voor zover die veroorzaakt worden door de bij Afnemer in gebruik zijnde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hardware, software en/of internetverbinding.</w:t>
      </w:r>
    </w:p>
    <w:p w14:paraId="5F644ABC" w14:textId="1FF0F14D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9.</w:t>
      </w:r>
      <w:r w:rsidR="00CF5BAE" w:rsidRPr="00013282">
        <w:rPr>
          <w:rFonts w:cstheme="minorHAnsi"/>
          <w:color w:val="000000"/>
        </w:rPr>
        <w:t>6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De gedeeltelijke of volledige onmogelijkheid het Product te gebruiken als gevolg van een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tekortkoming gelegen bij Afnemer of bij derden, zoals nutsleveranciers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(telefoonaanbieders; providers; </w:t>
      </w:r>
      <w:r w:rsidR="00CF5BAE" w:rsidRPr="00013282">
        <w:rPr>
          <w:rFonts w:cstheme="minorHAnsi"/>
          <w:color w:val="000000"/>
        </w:rPr>
        <w:t>e</w:t>
      </w:r>
      <w:r w:rsidRPr="00013282">
        <w:rPr>
          <w:rFonts w:cstheme="minorHAnsi"/>
          <w:color w:val="000000"/>
        </w:rPr>
        <w:t>lektriciteits</w:t>
      </w:r>
      <w:r w:rsidR="00CF5BAE" w:rsidRPr="00013282">
        <w:rPr>
          <w:rFonts w:cstheme="minorHAnsi"/>
          <w:color w:val="000000"/>
        </w:rPr>
        <w:t xml:space="preserve">- </w:t>
      </w:r>
      <w:r w:rsidRPr="00013282">
        <w:rPr>
          <w:rFonts w:cstheme="minorHAnsi"/>
          <w:color w:val="000000"/>
        </w:rPr>
        <w:t>maatschappijen e.a.), vormt geen Gebrek.</w:t>
      </w:r>
    </w:p>
    <w:p w14:paraId="2593F7F3" w14:textId="55B4BA2A" w:rsidR="00CF5BAE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9.</w:t>
      </w:r>
      <w:r w:rsidR="00CF5BAE" w:rsidRPr="00013282">
        <w:rPr>
          <w:rFonts w:cstheme="minorHAnsi"/>
          <w:color w:val="000000"/>
        </w:rPr>
        <w:t>7</w:t>
      </w:r>
      <w:r w:rsidRPr="00013282">
        <w:rPr>
          <w:rFonts w:cstheme="minorHAnsi"/>
          <w:color w:val="000000"/>
        </w:rPr>
        <w:t xml:space="preserve">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De constatering van een Gebrek geeft Afnemer geen recht tot opschorting van zijn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betalingsverplichtingen. </w:t>
      </w:r>
      <w:r w:rsidR="00013282" w:rsidRPr="00013282">
        <w:rPr>
          <w:rFonts w:cstheme="minorHAnsi"/>
          <w:color w:val="000000"/>
        </w:rPr>
        <w:t>Als</w:t>
      </w:r>
      <w:r w:rsidRPr="00013282">
        <w:rPr>
          <w:rFonts w:cstheme="minorHAnsi"/>
          <w:color w:val="000000"/>
        </w:rPr>
        <w:t xml:space="preserve"> ten aanzien van het Product zou worden vastgesteld dat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met het gebruik daarvan inbreuk wordt gemaakt op intellectuele eigendomsrechten van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een derde, zal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zich inspannen om te zorgen dat Afnemer daarvan zo min mogelijk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hinder ondervindt in zijn operationele gebrui</w:t>
      </w:r>
      <w:r w:rsidR="00CF5BAE" w:rsidRPr="00013282">
        <w:rPr>
          <w:rFonts w:cstheme="minorHAnsi"/>
          <w:color w:val="000000"/>
        </w:rPr>
        <w:t>k van het Product.</w:t>
      </w:r>
      <w:r w:rsidR="00A253E5" w:rsidRPr="00013282">
        <w:rPr>
          <w:rFonts w:cstheme="minorHAnsi"/>
          <w:color w:val="000000"/>
        </w:rPr>
        <w:t xml:space="preserve"> </w:t>
      </w:r>
    </w:p>
    <w:p w14:paraId="389BDD1A" w14:textId="3B4A17F9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9.</w:t>
      </w:r>
      <w:r w:rsidR="00CF5BAE" w:rsidRPr="00013282">
        <w:rPr>
          <w:rFonts w:cstheme="minorHAnsi"/>
          <w:color w:val="000000"/>
        </w:rPr>
        <w:t>8</w:t>
      </w:r>
      <w:r w:rsidRPr="00013282">
        <w:rPr>
          <w:rFonts w:cstheme="minorHAnsi"/>
          <w:color w:val="000000"/>
        </w:rPr>
        <w:t xml:space="preserve">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Buiten het bepaalde in de voorgaande leden van dit artikel heeft Afnemer jegens</w:t>
      </w:r>
      <w:r w:rsidR="00A253E5" w:rsidRPr="00013282">
        <w:rPr>
          <w:rFonts w:cstheme="minorHAnsi"/>
          <w:color w:val="000000"/>
        </w:rPr>
        <w:t xml:space="preserve">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geen enkele aanspraak wegens Gebreken in of met betrekking tot het Product.</w:t>
      </w:r>
      <w:r w:rsidR="00E75F48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Elke aansprakelijkheid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voor schade, zowel directe als indirecte, </w:t>
      </w:r>
      <w:r w:rsidR="00013282" w:rsidRPr="00013282">
        <w:rPr>
          <w:rFonts w:cstheme="minorHAnsi"/>
          <w:color w:val="000000"/>
        </w:rPr>
        <w:t>en ook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vervolgschade voortvloeiend uit het gebruik van het Product of anderszins verband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houdende met de Licentie, wordt uitgesloten, behoudens voor zover deze schade te wijten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is aan opzet of grove schuld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>, waaronder niet begrepen opzet en grove schuld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van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ingeschakelde derden. Afnemer vrijwaart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voorts volledig ter</w:t>
      </w:r>
      <w:r w:rsidR="00CF5BAE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zake van aanspraken van derden wegens voornoemde schade.</w:t>
      </w:r>
    </w:p>
    <w:p w14:paraId="4E7DEE49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4EC6B22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10. Duur en beëindiging van de Licentie</w:t>
      </w:r>
    </w:p>
    <w:p w14:paraId="1CD6B6AB" w14:textId="7777777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Toegang online Producten:</w:t>
      </w:r>
    </w:p>
    <w:p w14:paraId="742A8440" w14:textId="7926E3D3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10.1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De Licentie geldt voor de duur van twaalf maanden (de Licentieperiode), evenals na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afloop daarvan voor de periode waarmee de overeenkomst op grond van deze voorwaarden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is verlengd.</w:t>
      </w:r>
      <w:r w:rsidR="007F787A" w:rsidRPr="00013282">
        <w:rPr>
          <w:rFonts w:cstheme="minorHAnsi"/>
          <w:color w:val="000000"/>
        </w:rPr>
        <w:t xml:space="preserve"> Een proeflicentie duurt </w:t>
      </w:r>
      <w:r w:rsidR="00535FB8" w:rsidRPr="00013282">
        <w:rPr>
          <w:rFonts w:cstheme="minorHAnsi"/>
          <w:color w:val="000000"/>
        </w:rPr>
        <w:t>tien</w:t>
      </w:r>
      <w:r w:rsidR="007F787A" w:rsidRPr="00013282">
        <w:rPr>
          <w:rFonts w:cstheme="minorHAnsi"/>
          <w:color w:val="000000"/>
        </w:rPr>
        <w:t xml:space="preserve"> weken en </w:t>
      </w:r>
      <w:r w:rsidR="00F50F69" w:rsidRPr="00013282">
        <w:rPr>
          <w:rFonts w:cstheme="minorHAnsi"/>
          <w:color w:val="000000"/>
        </w:rPr>
        <w:t xml:space="preserve">wordt automatisch verlengd, tenzij het abonnement voor de einddatum </w:t>
      </w:r>
      <w:r w:rsidR="00863CC1" w:rsidRPr="00013282">
        <w:rPr>
          <w:rFonts w:cstheme="minorHAnsi"/>
          <w:color w:val="000000"/>
        </w:rPr>
        <w:t>is</w:t>
      </w:r>
      <w:r w:rsidR="00F50F69" w:rsidRPr="00013282">
        <w:rPr>
          <w:rFonts w:cstheme="minorHAnsi"/>
          <w:color w:val="000000"/>
        </w:rPr>
        <w:t xml:space="preserve"> opgezegd</w:t>
      </w:r>
      <w:r w:rsidR="00686D6E">
        <w:rPr>
          <w:rFonts w:cstheme="minorHAnsi"/>
          <w:color w:val="000000"/>
        </w:rPr>
        <w:t xml:space="preserve"> via info@acadin.nl</w:t>
      </w:r>
      <w:r w:rsidR="00F50F69" w:rsidRPr="00013282">
        <w:rPr>
          <w:rFonts w:cstheme="minorHAnsi"/>
          <w:color w:val="000000"/>
        </w:rPr>
        <w:t>.</w:t>
      </w:r>
    </w:p>
    <w:p w14:paraId="020334E8" w14:textId="77777777" w:rsidR="00961B16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10.2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De Licentieovereenkomst wordt telkens stilzwijgend verlengd voor een periode van één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jaar, volgende op de einddatum, tenzij deze door Afnemer dan wel </w:t>
      </w:r>
      <w:r w:rsidR="00112044" w:rsidRPr="00013282">
        <w:rPr>
          <w:rFonts w:cstheme="minorHAnsi"/>
          <w:color w:val="000000"/>
        </w:rPr>
        <w:t xml:space="preserve">Onderwijsontwikkeling </w:t>
      </w:r>
    </w:p>
    <w:p w14:paraId="4475B91A" w14:textId="12CB0C57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 w:hanging="705"/>
        <w:jc w:val="right"/>
        <w:rPr>
          <w:rFonts w:cstheme="minorHAnsi"/>
          <w:color w:val="000000"/>
        </w:rPr>
      </w:pPr>
      <w:r w:rsidRPr="00020061">
        <w:rPr>
          <w:rFonts w:ascii="Arial" w:eastAsia="Times New Roman" w:hAnsi="Arial" w:cs="Arial"/>
          <w:b/>
          <w:noProof/>
          <w:szCs w:val="24"/>
          <w:lang w:eastAsia="nl-NL"/>
        </w:rPr>
        <w:lastRenderedPageBreak/>
        <w:drawing>
          <wp:inline distT="0" distB="0" distL="0" distR="0" wp14:anchorId="1AD5A55D" wp14:editId="11358F9E">
            <wp:extent cx="1579245" cy="450850"/>
            <wp:effectExtent l="0" t="0" r="1905" b="6350"/>
            <wp:docPr id="6" name="Afbeelding 6" descr="Afbeelding met Lettertype, Graphics, logo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Lettertype, Graphics, logo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52586" w14:textId="77777777" w:rsidR="00961B16" w:rsidRDefault="00961B16" w:rsidP="00961B16">
      <w:pPr>
        <w:autoSpaceDE w:val="0"/>
        <w:autoSpaceDN w:val="0"/>
        <w:adjustRightInd w:val="0"/>
        <w:spacing w:after="0" w:line="240" w:lineRule="auto"/>
        <w:ind w:left="705" w:hanging="705"/>
        <w:jc w:val="right"/>
        <w:rPr>
          <w:rFonts w:cstheme="minorHAnsi"/>
          <w:color w:val="000000"/>
        </w:rPr>
      </w:pPr>
    </w:p>
    <w:p w14:paraId="1E208C0E" w14:textId="5A6591D9" w:rsidR="009356C6" w:rsidRPr="00013282" w:rsidRDefault="00112044" w:rsidP="00961B16">
      <w:pPr>
        <w:autoSpaceDE w:val="0"/>
        <w:autoSpaceDN w:val="0"/>
        <w:adjustRightInd w:val="0"/>
        <w:spacing w:after="0" w:line="240" w:lineRule="auto"/>
        <w:ind w:left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Nederland</w:t>
      </w:r>
      <w:r w:rsidR="009356C6" w:rsidRPr="00013282">
        <w:rPr>
          <w:rFonts w:cstheme="minorHAnsi"/>
          <w:color w:val="000000"/>
        </w:rPr>
        <w:t xml:space="preserve"> schriftelijk is</w:t>
      </w:r>
      <w:r w:rsidR="00A253E5"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 xml:space="preserve">opgezegd ten minste </w:t>
      </w:r>
      <w:r w:rsidR="00692BAF" w:rsidRPr="00013282">
        <w:rPr>
          <w:rFonts w:cstheme="minorHAnsi"/>
          <w:color w:val="000000"/>
        </w:rPr>
        <w:t>een maand</w:t>
      </w:r>
      <w:r w:rsidR="009356C6" w:rsidRPr="00013282">
        <w:rPr>
          <w:rFonts w:cstheme="minorHAnsi"/>
          <w:color w:val="000000"/>
        </w:rPr>
        <w:t xml:space="preserve"> voor de einddatum</w:t>
      </w:r>
      <w:r w:rsidR="00686D6E">
        <w:rPr>
          <w:rFonts w:cstheme="minorHAnsi"/>
          <w:color w:val="000000"/>
        </w:rPr>
        <w:t xml:space="preserve"> via info@acadin.nl</w:t>
      </w:r>
      <w:r w:rsidR="009356C6" w:rsidRPr="00013282">
        <w:rPr>
          <w:rFonts w:cstheme="minorHAnsi"/>
          <w:color w:val="000000"/>
        </w:rPr>
        <w:t>. In dat geval eindigt de</w:t>
      </w:r>
      <w:r w:rsidR="00A253E5"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>Licentieovereenkomst per de einddatum.</w:t>
      </w:r>
    </w:p>
    <w:p w14:paraId="61A9B1DA" w14:textId="77777777" w:rsidR="007F787A" w:rsidRPr="00013282" w:rsidRDefault="007F787A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4618DDF3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b/>
          <w:color w:val="000000"/>
        </w:rPr>
        <w:t>Opschorting en beëindiging</w:t>
      </w:r>
      <w:r w:rsidRPr="00013282">
        <w:rPr>
          <w:rFonts w:cstheme="minorHAnsi"/>
          <w:color w:val="000000"/>
        </w:rPr>
        <w:t>.</w:t>
      </w:r>
    </w:p>
    <w:p w14:paraId="43078061" w14:textId="0DA3A23E" w:rsidR="009356C6" w:rsidRPr="00013282" w:rsidRDefault="009356C6" w:rsidP="00AE2D44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</w:rPr>
      </w:pPr>
      <w:r w:rsidRPr="00013282">
        <w:rPr>
          <w:rFonts w:cstheme="minorHAnsi"/>
        </w:rPr>
        <w:t>10.</w:t>
      </w:r>
      <w:r w:rsidR="00A253E5" w:rsidRPr="00013282">
        <w:rPr>
          <w:rFonts w:cstheme="minorHAnsi"/>
        </w:rPr>
        <w:t>3</w:t>
      </w:r>
      <w:r w:rsidRPr="00013282">
        <w:rPr>
          <w:rFonts w:cstheme="minorHAnsi"/>
        </w:rPr>
        <w:t xml:space="preserve"> </w:t>
      </w:r>
      <w:r w:rsidR="00AF4BB2" w:rsidRPr="00013282">
        <w:rPr>
          <w:rFonts w:cstheme="minorHAnsi"/>
        </w:rPr>
        <w:tab/>
      </w:r>
      <w:r w:rsidRPr="00013282">
        <w:rPr>
          <w:rFonts w:cstheme="minorHAnsi"/>
        </w:rPr>
        <w:t>Indien Afnemer niet aan enige verplichting (betaling of anderszins) uit hoofde van de</w:t>
      </w:r>
      <w:r w:rsidR="00A253E5" w:rsidRPr="00013282">
        <w:rPr>
          <w:rFonts w:cstheme="minorHAnsi"/>
        </w:rPr>
        <w:t xml:space="preserve"> </w:t>
      </w:r>
      <w:r w:rsidRPr="00013282">
        <w:rPr>
          <w:rFonts w:cstheme="minorHAnsi"/>
        </w:rPr>
        <w:t xml:space="preserve">onderhavige overeenkomst voldoet, heeft </w:t>
      </w:r>
      <w:r w:rsidR="00112044" w:rsidRPr="00013282">
        <w:rPr>
          <w:rFonts w:cstheme="minorHAnsi"/>
        </w:rPr>
        <w:t>Onderwijsontwikkeling Nederland</w:t>
      </w:r>
      <w:r w:rsidRPr="00013282">
        <w:rPr>
          <w:rFonts w:cstheme="minorHAnsi"/>
        </w:rPr>
        <w:t xml:space="preserve"> het recht het geleverde Product</w:t>
      </w:r>
      <w:r w:rsidR="00A253E5" w:rsidRPr="00013282">
        <w:rPr>
          <w:rFonts w:cstheme="minorHAnsi"/>
        </w:rPr>
        <w:t xml:space="preserve"> </w:t>
      </w:r>
      <w:r w:rsidRPr="00013282">
        <w:rPr>
          <w:rFonts w:cstheme="minorHAnsi"/>
        </w:rPr>
        <w:t>terug te eisen en onder zich te houden haar verplichting tot het verlenen van toegang tot</w:t>
      </w:r>
      <w:r w:rsidR="00A253E5" w:rsidRPr="00013282">
        <w:rPr>
          <w:rFonts w:cstheme="minorHAnsi"/>
        </w:rPr>
        <w:t xml:space="preserve"> </w:t>
      </w:r>
      <w:r w:rsidRPr="00013282">
        <w:rPr>
          <w:rFonts w:cstheme="minorHAnsi"/>
        </w:rPr>
        <w:t>het product op te schorten, in beide situaties totdat Afnemer alsnog aan al haar</w:t>
      </w:r>
      <w:r w:rsidR="00A253E5" w:rsidRPr="00013282">
        <w:rPr>
          <w:rFonts w:cstheme="minorHAnsi"/>
        </w:rPr>
        <w:t xml:space="preserve"> </w:t>
      </w:r>
      <w:r w:rsidRPr="00013282">
        <w:rPr>
          <w:rFonts w:cstheme="minorHAnsi"/>
        </w:rPr>
        <w:t>verplichtingen zal hebben voldaan. Het voorgaande laat toepassing van het bepaalde in het</w:t>
      </w:r>
      <w:r w:rsidR="00AF4BB2" w:rsidRPr="00013282">
        <w:rPr>
          <w:rFonts w:cstheme="minorHAnsi"/>
        </w:rPr>
        <w:t xml:space="preserve"> </w:t>
      </w:r>
      <w:r w:rsidRPr="00013282">
        <w:rPr>
          <w:rFonts w:cstheme="minorHAnsi"/>
        </w:rPr>
        <w:t>volgende artikellid onverlet.</w:t>
      </w:r>
    </w:p>
    <w:p w14:paraId="11D4DF8F" w14:textId="69F2B2FB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>10.</w:t>
      </w:r>
      <w:r w:rsidR="00A253E5" w:rsidRPr="00013282">
        <w:rPr>
          <w:rFonts w:cstheme="minorHAnsi"/>
          <w:color w:val="000000"/>
        </w:rPr>
        <w:t>4</w:t>
      </w:r>
      <w:r w:rsidRPr="00013282">
        <w:rPr>
          <w:rFonts w:cstheme="minorHAnsi"/>
          <w:color w:val="000000"/>
        </w:rPr>
        <w:t xml:space="preserve">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Onverminderd het bepaalde in het voorgaande lid, heeft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het recht de Licentie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met onmiddellijke ingang door middel van een schriftelijke kennisgeving zonder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voorafgaande ingebrekestelling te beëindigen, indien Afnemer tekortschiet in de nakoming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van enige verplichting als bedoeld in deze voorwaarden.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is bij een dergelijke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beëindiging van de Licentie </w:t>
      </w:r>
      <w:proofErr w:type="gramStart"/>
      <w:r w:rsidRPr="00013282">
        <w:rPr>
          <w:rFonts w:cstheme="minorHAnsi"/>
          <w:color w:val="000000"/>
        </w:rPr>
        <w:t>jegens</w:t>
      </w:r>
      <w:proofErr w:type="gramEnd"/>
      <w:r w:rsidRPr="00013282">
        <w:rPr>
          <w:rFonts w:cstheme="minorHAnsi"/>
          <w:color w:val="000000"/>
        </w:rPr>
        <w:t xml:space="preserve"> Afnemer niet tot enige schadevergoeding of restitutie</w:t>
      </w:r>
      <w:r w:rsidR="00E75F48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van gedane betalingen gehouden. De beëindiging laat de rechten van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onverlet,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zoals het recht op nakoming en het recht op schadevergoeding in verband met door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Afnemer niet nagekomen verplichtingen.</w:t>
      </w:r>
    </w:p>
    <w:p w14:paraId="2E912E04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29F2AB8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11. Betaling</w:t>
      </w:r>
    </w:p>
    <w:p w14:paraId="7F369175" w14:textId="77777777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11.1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Betalingen door Afnemer dienen te geschieden binnen de betalingstermijn zoals deze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vermeld is op de factuur, maar uiterlijk binnen 30 dagen na factuurdatum. Bij niet tijdige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betaling is Afnemer zonder ingebrekestelling in verzuim en is Afnemer vanaf de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vervaldatum van de factuur de wettelijke rente als bedoeld in art. 6:119a BW verschuldigd.</w:t>
      </w:r>
    </w:p>
    <w:p w14:paraId="6B7733AE" w14:textId="176D2F0D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11.2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Indien Afnemer niet of niet tijdig betaalt en door </w:t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incassomaatregelen zijn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 xml:space="preserve">getroffen, is Afnemer naast de hiervoor bedoelde wettelijke rente </w:t>
      </w:r>
      <w:r w:rsidR="00013282" w:rsidRPr="00013282">
        <w:rPr>
          <w:rFonts w:cstheme="minorHAnsi"/>
          <w:color w:val="000000"/>
        </w:rPr>
        <w:t>ook</w:t>
      </w:r>
      <w:r w:rsidRPr="00013282">
        <w:rPr>
          <w:rFonts w:cstheme="minorHAnsi"/>
          <w:color w:val="000000"/>
        </w:rPr>
        <w:t xml:space="preserve"> alle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buitengerechtelijke en gerechtelijke kosten verschuldigd, waarvan de buitengerechtelijke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kosten op ten minste 15% van de openstaande hoofdsom worden gesteld onverminderd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het recht de werkelijke kosten te vorderen.</w:t>
      </w:r>
    </w:p>
    <w:p w14:paraId="570695EB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32B22E04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12. Wijziging van Leverings- en gebruiksvoorwaarden en prijzen</w:t>
      </w:r>
    </w:p>
    <w:p w14:paraId="789C1A87" w14:textId="5D5E540E" w:rsidR="009356C6" w:rsidRPr="00013282" w:rsidRDefault="009356C6" w:rsidP="00C47EE0">
      <w:pPr>
        <w:autoSpaceDE w:val="0"/>
        <w:autoSpaceDN w:val="0"/>
        <w:adjustRightInd w:val="0"/>
        <w:spacing w:after="0" w:line="240" w:lineRule="auto"/>
        <w:ind w:left="700" w:hanging="700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12.1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is gerechtigd de Voorwaarden met ingang van een nieuwe Licentieperiode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aan te passen.</w:t>
      </w:r>
    </w:p>
    <w:p w14:paraId="17B2AD66" w14:textId="46115A1B" w:rsidR="009356C6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12.2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Pr="00013282">
        <w:rPr>
          <w:rFonts w:cstheme="minorHAnsi"/>
          <w:color w:val="000000"/>
        </w:rPr>
        <w:t xml:space="preserve"> is gerechtigd de door hem gehanteerde prijzen voor het Product met ingang</w:t>
      </w:r>
      <w:r w:rsidR="00A253E5" w:rsidRPr="00013282">
        <w:rPr>
          <w:rFonts w:cstheme="minorHAnsi"/>
          <w:color w:val="000000"/>
        </w:rPr>
        <w:t xml:space="preserve"> </w:t>
      </w:r>
      <w:r w:rsidRPr="00013282">
        <w:rPr>
          <w:rFonts w:cstheme="minorHAnsi"/>
          <w:color w:val="000000"/>
        </w:rPr>
        <w:t>van een nieuwe Licentieperiode aan te passen.</w:t>
      </w:r>
    </w:p>
    <w:p w14:paraId="3CB2DB60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496C9FE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13282">
        <w:rPr>
          <w:rFonts w:cstheme="minorHAnsi"/>
          <w:b/>
          <w:color w:val="000000"/>
        </w:rPr>
        <w:t>13 Slotbepalingen</w:t>
      </w:r>
    </w:p>
    <w:p w14:paraId="17CFE021" w14:textId="77338721" w:rsidR="009356C6" w:rsidRPr="00013282" w:rsidRDefault="00A253E5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13.1 </w:t>
      </w:r>
      <w:r w:rsidR="00AF4BB2" w:rsidRPr="00013282">
        <w:rPr>
          <w:rFonts w:cstheme="minorHAnsi"/>
          <w:color w:val="000000"/>
        </w:rPr>
        <w:tab/>
      </w:r>
      <w:r w:rsidR="00112044" w:rsidRPr="00013282">
        <w:rPr>
          <w:rFonts w:cstheme="minorHAnsi"/>
          <w:color w:val="000000"/>
        </w:rPr>
        <w:t>Onderwijsontwikkeling Nederland</w:t>
      </w:r>
      <w:r w:rsidR="009356C6" w:rsidRPr="00013282">
        <w:rPr>
          <w:rFonts w:cstheme="minorHAnsi"/>
          <w:color w:val="000000"/>
        </w:rPr>
        <w:t xml:space="preserve"> heeft het recht om -zonder voorafgaande nadere kennisgeving- gegevens</w:t>
      </w:r>
      <w:r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>van Afnemer of van Gebruikers, waaronder door Afnemer of Gebruiker gegenereerde</w:t>
      </w:r>
      <w:r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>datagegevens, te verwijderen. Verwijdering als hiervoor bedoeld</w:t>
      </w:r>
      <w:r w:rsidR="003B435E" w:rsidRPr="00013282">
        <w:rPr>
          <w:rFonts w:cstheme="minorHAnsi"/>
          <w:color w:val="000000"/>
        </w:rPr>
        <w:t>,</w:t>
      </w:r>
      <w:r w:rsidR="009356C6" w:rsidRPr="00013282">
        <w:rPr>
          <w:rFonts w:cstheme="minorHAnsi"/>
          <w:color w:val="000000"/>
        </w:rPr>
        <w:t xml:space="preserve"> vindt plaats indien</w:t>
      </w:r>
      <w:r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 xml:space="preserve">voortdurende </w:t>
      </w:r>
      <w:r w:rsidR="00013282" w:rsidRPr="00013282">
        <w:rPr>
          <w:rFonts w:cstheme="minorHAnsi"/>
          <w:color w:val="000000"/>
        </w:rPr>
        <w:t>registratie/</w:t>
      </w:r>
      <w:r w:rsidR="003B435E" w:rsidRPr="00013282">
        <w:rPr>
          <w:rFonts w:cstheme="minorHAnsi"/>
          <w:color w:val="000000"/>
        </w:rPr>
        <w:t xml:space="preserve">verwerking </w:t>
      </w:r>
      <w:r w:rsidR="009356C6" w:rsidRPr="00013282">
        <w:rPr>
          <w:rFonts w:cstheme="minorHAnsi"/>
          <w:color w:val="000000"/>
        </w:rPr>
        <w:t xml:space="preserve">in strijd komt met de </w:t>
      </w:r>
      <w:r w:rsidR="003B435E" w:rsidRPr="00013282">
        <w:rPr>
          <w:rFonts w:cstheme="minorHAnsi"/>
          <w:color w:val="000000"/>
        </w:rPr>
        <w:t>toepasselijke privacyregelgeving zoals de Algemene Verordening Gegevensbescherming (Verordening, (EU) 2016/679)</w:t>
      </w:r>
      <w:r w:rsidR="009356C6" w:rsidRPr="00013282">
        <w:rPr>
          <w:rFonts w:cstheme="minorHAnsi"/>
          <w:color w:val="000000"/>
        </w:rPr>
        <w:t>, of</w:t>
      </w:r>
      <w:r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 xml:space="preserve">indien de gegevens naar het oordeel van </w:t>
      </w:r>
      <w:r w:rsidR="00112044" w:rsidRPr="00013282">
        <w:rPr>
          <w:rFonts w:cstheme="minorHAnsi"/>
          <w:color w:val="000000"/>
        </w:rPr>
        <w:t>Onderwijsontwikkeling Nederland</w:t>
      </w:r>
      <w:r w:rsidR="009356C6" w:rsidRPr="00013282">
        <w:rPr>
          <w:rFonts w:cstheme="minorHAnsi"/>
          <w:color w:val="000000"/>
        </w:rPr>
        <w:t xml:space="preserve"> zijn gedateerd, zoals gegevens de</w:t>
      </w:r>
      <w:r w:rsidRPr="00013282">
        <w:rPr>
          <w:rFonts w:cstheme="minorHAnsi"/>
          <w:color w:val="000000"/>
        </w:rPr>
        <w:t xml:space="preserve"> </w:t>
      </w:r>
      <w:r w:rsidR="009356C6" w:rsidRPr="00013282">
        <w:rPr>
          <w:rFonts w:cstheme="minorHAnsi"/>
          <w:color w:val="000000"/>
        </w:rPr>
        <w:t>gedurende geruime tijd niet meer zijn gebruikt of zijn geraadpleegd.</w:t>
      </w:r>
    </w:p>
    <w:p w14:paraId="1CD61713" w14:textId="77777777" w:rsidR="009356C6" w:rsidRPr="00013282" w:rsidRDefault="009356C6" w:rsidP="009356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13282">
        <w:rPr>
          <w:rFonts w:cstheme="minorHAnsi"/>
          <w:color w:val="000000"/>
        </w:rPr>
        <w:t xml:space="preserve">13.2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>Op de Licentieovereenkomst is Nederlands recht van toepassing.</w:t>
      </w:r>
    </w:p>
    <w:p w14:paraId="5C3FF982" w14:textId="3554FC75" w:rsidR="00EE7200" w:rsidRPr="00013282" w:rsidRDefault="009356C6" w:rsidP="00AF4BB2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</w:rPr>
      </w:pPr>
      <w:r w:rsidRPr="00013282">
        <w:rPr>
          <w:rFonts w:cstheme="minorHAnsi"/>
          <w:color w:val="000000"/>
        </w:rPr>
        <w:t xml:space="preserve">13.3 </w:t>
      </w:r>
      <w:r w:rsidR="00AF4BB2" w:rsidRPr="00013282">
        <w:rPr>
          <w:rFonts w:cstheme="minorHAnsi"/>
          <w:color w:val="000000"/>
        </w:rPr>
        <w:tab/>
      </w:r>
      <w:r w:rsidRPr="00013282">
        <w:rPr>
          <w:rFonts w:cstheme="minorHAnsi"/>
          <w:color w:val="000000"/>
        </w:rPr>
        <w:t xml:space="preserve">Tenzij </w:t>
      </w:r>
      <w:r w:rsidR="00013282" w:rsidRPr="00013282">
        <w:rPr>
          <w:rFonts w:cstheme="minorHAnsi"/>
          <w:color w:val="000000"/>
        </w:rPr>
        <w:t>op grond van</w:t>
      </w:r>
      <w:r w:rsidRPr="00013282">
        <w:rPr>
          <w:rFonts w:cstheme="minorHAnsi"/>
          <w:color w:val="000000"/>
        </w:rPr>
        <w:t xml:space="preserve"> de wet een andere Rechtbank bevoegd is, zal uitsluitend de Rechtbank te</w:t>
      </w:r>
      <w:r w:rsidR="0035475C" w:rsidRPr="00013282">
        <w:rPr>
          <w:rFonts w:cstheme="minorHAnsi"/>
          <w:color w:val="000000"/>
        </w:rPr>
        <w:t xml:space="preserve"> Den Haag</w:t>
      </w:r>
      <w:r w:rsidRPr="00013282">
        <w:rPr>
          <w:rFonts w:cstheme="minorHAnsi"/>
          <w:color w:val="000000"/>
        </w:rPr>
        <w:t xml:space="preserve"> bevoegd zijn van geschillen kennis te nemen</w:t>
      </w:r>
    </w:p>
    <w:sectPr w:rsidR="00EE7200" w:rsidRPr="00013282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E1AE" w14:textId="77777777" w:rsidR="003B2832" w:rsidRDefault="003B2832" w:rsidP="0035475C">
      <w:pPr>
        <w:spacing w:after="0" w:line="240" w:lineRule="auto"/>
      </w:pPr>
      <w:r>
        <w:separator/>
      </w:r>
    </w:p>
  </w:endnote>
  <w:endnote w:type="continuationSeparator" w:id="0">
    <w:p w14:paraId="3A7CD312" w14:textId="77777777" w:rsidR="003B2832" w:rsidRDefault="003B2832" w:rsidP="0035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T17C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17At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1719123"/>
      <w:docPartObj>
        <w:docPartGallery w:val="Page Numbers (Bottom of Page)"/>
        <w:docPartUnique/>
      </w:docPartObj>
    </w:sdtPr>
    <w:sdtContent>
      <w:p w14:paraId="39332479" w14:textId="1691E977" w:rsidR="00961B16" w:rsidRDefault="00961B16" w:rsidP="00A931D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CC1E2A9" w14:textId="77777777" w:rsidR="00961B16" w:rsidRDefault="00961B16" w:rsidP="00961B1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462108823"/>
      <w:docPartObj>
        <w:docPartGallery w:val="Page Numbers (Bottom of Page)"/>
        <w:docPartUnique/>
      </w:docPartObj>
    </w:sdtPr>
    <w:sdtContent>
      <w:p w14:paraId="4F345924" w14:textId="7E511F16" w:rsidR="00961B16" w:rsidRDefault="00961B16" w:rsidP="00A931D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616304EB" w14:textId="1C60CC66" w:rsidR="000465E4" w:rsidRDefault="000465E4" w:rsidP="00961B16">
    <w:pPr>
      <w:autoSpaceDE w:val="0"/>
      <w:autoSpaceDN w:val="0"/>
      <w:adjustRightInd w:val="0"/>
      <w:spacing w:after="0" w:line="240" w:lineRule="auto"/>
      <w:ind w:right="360"/>
      <w:rPr>
        <w:rFonts w:ascii="TT17At00" w:hAnsi="TT17At00" w:cs="TT17At00"/>
        <w:color w:val="000000"/>
        <w:sz w:val="16"/>
        <w:szCs w:val="16"/>
      </w:rPr>
    </w:pPr>
    <w:r>
      <w:rPr>
        <w:rFonts w:ascii="TT17At00" w:hAnsi="TT17At00" w:cs="TT17At00"/>
        <w:color w:val="000000"/>
        <w:sz w:val="16"/>
        <w:szCs w:val="16"/>
      </w:rPr>
      <w:t xml:space="preserve">Consortium Acadin waarvan </w:t>
    </w:r>
    <w:r w:rsidR="00112044">
      <w:rPr>
        <w:rFonts w:ascii="TT17At00" w:hAnsi="TT17At00" w:cs="TT17At00"/>
        <w:color w:val="000000"/>
        <w:sz w:val="16"/>
        <w:szCs w:val="16"/>
      </w:rPr>
      <w:t>Onderwijsontwikkeling Nederland</w:t>
    </w:r>
    <w:r>
      <w:rPr>
        <w:rFonts w:ascii="TT17At00" w:hAnsi="TT17At00" w:cs="TT17At00"/>
        <w:color w:val="000000"/>
        <w:sz w:val="16"/>
        <w:szCs w:val="16"/>
      </w:rPr>
      <w:t xml:space="preserve"> penvoerder is </w:t>
    </w:r>
    <w:r w:rsidR="0033121D">
      <w:rPr>
        <w:rFonts w:ascii="TT17At00" w:hAnsi="TT17At00" w:cs="TT17At00"/>
        <w:color w:val="000000"/>
        <w:sz w:val="16"/>
        <w:szCs w:val="16"/>
      </w:rPr>
      <w:t>–</w:t>
    </w:r>
    <w:r>
      <w:rPr>
        <w:rFonts w:ascii="TT17At00" w:hAnsi="TT17At00" w:cs="TT17At00"/>
        <w:color w:val="000000"/>
        <w:sz w:val="16"/>
        <w:szCs w:val="16"/>
      </w:rPr>
      <w:t xml:space="preserve"> </w:t>
    </w:r>
    <w:r w:rsidR="0033121D">
      <w:rPr>
        <w:rFonts w:ascii="TT17At00" w:hAnsi="TT17At00" w:cs="TT17At00"/>
        <w:color w:val="000000"/>
        <w:sz w:val="16"/>
        <w:szCs w:val="16"/>
      </w:rPr>
      <w:t>Maanweg 12</w:t>
    </w:r>
    <w:r w:rsidR="00C76C69">
      <w:rPr>
        <w:rFonts w:ascii="TT17At00" w:hAnsi="TT17At00" w:cs="TT17At00"/>
        <w:color w:val="000000"/>
        <w:sz w:val="16"/>
        <w:szCs w:val="16"/>
      </w:rPr>
      <w:t>,</w:t>
    </w:r>
    <w:r w:rsidR="0033121D">
      <w:rPr>
        <w:rFonts w:ascii="TT17At00" w:hAnsi="TT17At00" w:cs="TT17At00"/>
        <w:color w:val="000000"/>
        <w:sz w:val="16"/>
        <w:szCs w:val="16"/>
      </w:rPr>
      <w:t xml:space="preserve"> </w:t>
    </w:r>
    <w:r w:rsidR="00C76C69">
      <w:rPr>
        <w:rFonts w:ascii="TT17At00" w:hAnsi="TT17At00" w:cs="TT17At00"/>
        <w:color w:val="000000"/>
        <w:sz w:val="16"/>
        <w:szCs w:val="16"/>
      </w:rPr>
      <w:t xml:space="preserve">2516 AB </w:t>
    </w:r>
    <w:r>
      <w:rPr>
        <w:rFonts w:ascii="TT17At00" w:hAnsi="TT17At00" w:cs="TT17At00"/>
        <w:color w:val="000000"/>
        <w:sz w:val="16"/>
        <w:szCs w:val="16"/>
      </w:rPr>
      <w:t xml:space="preserve">te Den Haag –  </w:t>
    </w:r>
    <w:hyperlink r:id="rId1" w:history="1">
      <w:r w:rsidRPr="00CC2D8E">
        <w:rPr>
          <w:rStyle w:val="Hyperlink"/>
          <w:rFonts w:ascii="TT17At00" w:hAnsi="TT17At00" w:cs="TT17At00"/>
          <w:sz w:val="16"/>
          <w:szCs w:val="16"/>
        </w:rPr>
        <w:t>info@acadin.nl</w:t>
      </w:r>
    </w:hyperlink>
  </w:p>
  <w:p w14:paraId="2EC0A2F5" w14:textId="4CA46DD1" w:rsidR="000465E4" w:rsidRPr="0008212E" w:rsidRDefault="00E72F10" w:rsidP="00CE0128">
    <w:pPr>
      <w:autoSpaceDE w:val="0"/>
      <w:autoSpaceDN w:val="0"/>
      <w:adjustRightInd w:val="0"/>
      <w:spacing w:after="0" w:line="240" w:lineRule="auto"/>
      <w:ind w:left="708" w:firstLine="708"/>
      <w:rPr>
        <w:i/>
      </w:rPr>
    </w:pPr>
    <w:r>
      <w:rPr>
        <w:rFonts w:ascii="TT17At00" w:hAnsi="TT17At00" w:cs="TT17At00"/>
        <w:i/>
        <w:color w:val="000000"/>
        <w:sz w:val="16"/>
        <w:szCs w:val="16"/>
      </w:rPr>
      <w:t>190084</w:t>
    </w:r>
    <w:r w:rsidR="000465E4" w:rsidRPr="00723D8B">
      <w:rPr>
        <w:rFonts w:ascii="TT17At00" w:hAnsi="TT17At00" w:cs="TT17At00"/>
        <w:i/>
        <w:color w:val="000000"/>
        <w:sz w:val="16"/>
        <w:szCs w:val="16"/>
      </w:rPr>
      <w:t>/1199</w:t>
    </w:r>
    <w:r w:rsidR="00C47EE0">
      <w:rPr>
        <w:rFonts w:ascii="TT17At00" w:hAnsi="TT17At00" w:cs="TT17At00"/>
        <w:i/>
        <w:color w:val="000000"/>
        <w:sz w:val="16"/>
        <w:szCs w:val="16"/>
      </w:rPr>
      <w:t>/</w:t>
    </w:r>
    <w:r w:rsidR="000465E4" w:rsidRPr="00723D8B">
      <w:rPr>
        <w:rFonts w:ascii="TT17At00" w:hAnsi="TT17At00" w:cs="TT17At00"/>
        <w:i/>
        <w:color w:val="000000"/>
        <w:sz w:val="16"/>
        <w:szCs w:val="16"/>
      </w:rPr>
      <w:t xml:space="preserve"> </w:t>
    </w:r>
    <w:r w:rsidR="00112044">
      <w:rPr>
        <w:rFonts w:ascii="TT17At00" w:hAnsi="TT17At00" w:cs="TT17At00"/>
        <w:i/>
        <w:color w:val="000000"/>
        <w:sz w:val="16"/>
        <w:szCs w:val="16"/>
      </w:rPr>
      <w:t>september</w:t>
    </w:r>
    <w:r>
      <w:rPr>
        <w:rFonts w:ascii="TT17At00" w:hAnsi="TT17At00" w:cs="TT17At00"/>
        <w:i/>
        <w:color w:val="000000"/>
        <w:sz w:val="16"/>
        <w:szCs w:val="16"/>
      </w:rPr>
      <w:t>202</w:t>
    </w:r>
    <w:r w:rsidR="00112044">
      <w:rPr>
        <w:rFonts w:ascii="TT17At00" w:hAnsi="TT17At00" w:cs="TT17At00"/>
        <w:i/>
        <w:color w:val="000000"/>
        <w:sz w:val="16"/>
        <w:szCs w:val="16"/>
      </w:rPr>
      <w:t>3</w:t>
    </w:r>
    <w:r w:rsidR="000465E4" w:rsidRPr="00723D8B">
      <w:rPr>
        <w:rFonts w:ascii="TT17At00" w:hAnsi="TT17At00" w:cs="TT17At00"/>
        <w:i/>
        <w:color w:val="000000"/>
        <w:sz w:val="16"/>
        <w:szCs w:val="16"/>
      </w:rPr>
      <w:t xml:space="preserve"> Leverings- en gebruiksvoorwaarden</w:t>
    </w:r>
    <w:r w:rsidR="000465E4">
      <w:rPr>
        <w:rFonts w:ascii="TT17At00" w:hAnsi="TT17At00" w:cs="TT17At00"/>
        <w:i/>
        <w:color w:val="000000"/>
        <w:sz w:val="16"/>
        <w:szCs w:val="16"/>
      </w:rPr>
      <w:t xml:space="preserve"> online producten Acadin</w:t>
    </w:r>
    <w:r w:rsidR="00961B16">
      <w:rPr>
        <w:rFonts w:ascii="TT17At00" w:hAnsi="TT17At00" w:cs="TT17At00"/>
        <w:i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0FE1" w14:textId="77777777" w:rsidR="003B2832" w:rsidRDefault="003B2832" w:rsidP="0035475C">
      <w:pPr>
        <w:spacing w:after="0" w:line="240" w:lineRule="auto"/>
      </w:pPr>
      <w:r>
        <w:separator/>
      </w:r>
    </w:p>
  </w:footnote>
  <w:footnote w:type="continuationSeparator" w:id="0">
    <w:p w14:paraId="0C207CB2" w14:textId="77777777" w:rsidR="003B2832" w:rsidRDefault="003B2832" w:rsidP="0035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6D13" w14:textId="77777777" w:rsidR="000465E4" w:rsidRDefault="000465E4" w:rsidP="0035475C">
    <w:pPr>
      <w:pStyle w:val="Koptekst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C6"/>
    <w:rsid w:val="00013282"/>
    <w:rsid w:val="00015021"/>
    <w:rsid w:val="00020061"/>
    <w:rsid w:val="000465E4"/>
    <w:rsid w:val="0008212E"/>
    <w:rsid w:val="000B0BF1"/>
    <w:rsid w:val="000C52E1"/>
    <w:rsid w:val="00112044"/>
    <w:rsid w:val="001A7F72"/>
    <w:rsid w:val="0022729A"/>
    <w:rsid w:val="00261415"/>
    <w:rsid w:val="00302DDD"/>
    <w:rsid w:val="0033121D"/>
    <w:rsid w:val="00345B55"/>
    <w:rsid w:val="0035475C"/>
    <w:rsid w:val="00381731"/>
    <w:rsid w:val="003B2832"/>
    <w:rsid w:val="003B435E"/>
    <w:rsid w:val="003C0F8E"/>
    <w:rsid w:val="00461AC5"/>
    <w:rsid w:val="004B1D2E"/>
    <w:rsid w:val="005343BE"/>
    <w:rsid w:val="00535FB8"/>
    <w:rsid w:val="00595343"/>
    <w:rsid w:val="00677B4C"/>
    <w:rsid w:val="00686D6E"/>
    <w:rsid w:val="00692BAF"/>
    <w:rsid w:val="00723D8B"/>
    <w:rsid w:val="00764BC2"/>
    <w:rsid w:val="007F787A"/>
    <w:rsid w:val="00812E78"/>
    <w:rsid w:val="008603AF"/>
    <w:rsid w:val="00863CC1"/>
    <w:rsid w:val="008A68FC"/>
    <w:rsid w:val="00926FE0"/>
    <w:rsid w:val="009356C6"/>
    <w:rsid w:val="00961B16"/>
    <w:rsid w:val="009F0C41"/>
    <w:rsid w:val="00A253E5"/>
    <w:rsid w:val="00AB2FB8"/>
    <w:rsid w:val="00AE2D44"/>
    <w:rsid w:val="00AF4BB2"/>
    <w:rsid w:val="00B10A85"/>
    <w:rsid w:val="00B61FC2"/>
    <w:rsid w:val="00B7223C"/>
    <w:rsid w:val="00B8149C"/>
    <w:rsid w:val="00BB1866"/>
    <w:rsid w:val="00C47EE0"/>
    <w:rsid w:val="00C76C69"/>
    <w:rsid w:val="00C77C42"/>
    <w:rsid w:val="00CA0AB4"/>
    <w:rsid w:val="00CA3CA1"/>
    <w:rsid w:val="00CC6BFF"/>
    <w:rsid w:val="00CE0128"/>
    <w:rsid w:val="00CE23CF"/>
    <w:rsid w:val="00CF5BAE"/>
    <w:rsid w:val="00D43758"/>
    <w:rsid w:val="00D543ED"/>
    <w:rsid w:val="00D73232"/>
    <w:rsid w:val="00DA7C50"/>
    <w:rsid w:val="00E031D7"/>
    <w:rsid w:val="00E62A0C"/>
    <w:rsid w:val="00E72F10"/>
    <w:rsid w:val="00E75F48"/>
    <w:rsid w:val="00EA1157"/>
    <w:rsid w:val="00EE7200"/>
    <w:rsid w:val="00F35AF0"/>
    <w:rsid w:val="00F50F69"/>
    <w:rsid w:val="00FD7DE2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A791F"/>
  <w15:chartTrackingRefBased/>
  <w15:docId w15:val="{36C82D91-2FA9-41D7-8D5D-0F9A8186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253E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5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475C"/>
  </w:style>
  <w:style w:type="paragraph" w:styleId="Voettekst">
    <w:name w:val="footer"/>
    <w:basedOn w:val="Standaard"/>
    <w:link w:val="VoettekstChar"/>
    <w:uiPriority w:val="99"/>
    <w:unhideWhenUsed/>
    <w:rsid w:val="0035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475C"/>
  </w:style>
  <w:style w:type="paragraph" w:styleId="Ballontekst">
    <w:name w:val="Balloon Text"/>
    <w:basedOn w:val="Standaard"/>
    <w:link w:val="BallontekstChar"/>
    <w:uiPriority w:val="99"/>
    <w:semiHidden/>
    <w:unhideWhenUsed/>
    <w:rsid w:val="00AB2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2FB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465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65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65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5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5E4"/>
    <w:rPr>
      <w:b/>
      <w:bCs/>
      <w:sz w:val="20"/>
      <w:szCs w:val="20"/>
    </w:rPr>
  </w:style>
  <w:style w:type="paragraph" w:styleId="Geenafstand">
    <w:name w:val="No Spacing"/>
    <w:uiPriority w:val="1"/>
    <w:qFormat/>
    <w:rsid w:val="00764BC2"/>
    <w:pPr>
      <w:spacing w:after="0" w:line="240" w:lineRule="auto"/>
    </w:pPr>
  </w:style>
  <w:style w:type="paragraph" w:styleId="Revisie">
    <w:name w:val="Revision"/>
    <w:hidden/>
    <w:uiPriority w:val="99"/>
    <w:semiHidden/>
    <w:rsid w:val="00112044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96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adi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49DDC01BA441B52EEE4ED17158F1" ma:contentTypeVersion="12" ma:contentTypeDescription="Een nieuw document maken." ma:contentTypeScope="" ma:versionID="bede35e2e4fea4dda6809cf0688547f5">
  <xsd:schema xmlns:xsd="http://www.w3.org/2001/XMLSchema" xmlns:xs="http://www.w3.org/2001/XMLSchema" xmlns:p="http://schemas.microsoft.com/office/2006/metadata/properties" xmlns:ns2="6696dccf-b095-462f-946c-b4738155c4ab" xmlns:ns3="8ebc4f60-791a-41fa-aeba-9b1bd9b009f3" targetNamespace="http://schemas.microsoft.com/office/2006/metadata/properties" ma:root="true" ma:fieldsID="64534bc2425f468c38231dd28de682ab" ns2:_="" ns3:_="">
    <xsd:import namespace="6696dccf-b095-462f-946c-b4738155c4ab"/>
    <xsd:import namespace="8ebc4f60-791a-41fa-aeba-9b1bd9b009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6dccf-b095-462f-946c-b4738155c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f60-791a-41fa-aeba-9b1bd9b00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8C739-A9DF-40FA-B3BF-3A368E4DA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A52DB-73E5-4243-BBD8-5AEE65FF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6dccf-b095-462f-946c-b4738155c4ab"/>
    <ds:schemaRef ds:uri="8ebc4f60-791a-41fa-aeba-9b1bd9b00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D4D80-9ED2-42A6-9BF0-524FDB5C8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9ACD2-A5D3-4B25-8B82-724F25DD9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2934</Words>
  <Characters>16142</Characters>
  <Application>Microsoft Office Word</Application>
  <DocSecurity>0</DocSecurity>
  <Lines>134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Schurer</dc:creator>
  <cp:keywords/>
  <dc:description/>
  <cp:lastModifiedBy>Communicatie</cp:lastModifiedBy>
  <cp:revision>3</cp:revision>
  <cp:lastPrinted>2017-02-21T11:20:00Z</cp:lastPrinted>
  <dcterms:created xsi:type="dcterms:W3CDTF">2023-08-28T10:16:00Z</dcterms:created>
  <dcterms:modified xsi:type="dcterms:W3CDTF">2026-04-09T11:30:00Z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0x0101005ECE49DDC01BA441B52EEE4ED17158F1</vt:lpwstr>
  </property>
  <property fmtid="{D5CDD505-2E9C-101B-9397-08002B2CF9AE}" pid="3" name="ContentType">
    <vt:lpwstr>DMS Document</vt:lpwstr>
  </property>
  <property fmtid="{D5CDD505-2E9C-101B-9397-08002B2CF9AE}" pid="4" name="SoortDossier">
    <vt:lpwstr>1;#Standaard|603bb0fb-b3c5-4d8d-a9ad-6e8845baa36c</vt:lpwstr>
  </property>
  <property fmtid="{D5CDD505-2E9C-101B-9397-08002B2CF9AE}" pid="5" name="Rechtsgebied">
    <vt:lpwstr>3;#IE/ICT|7d9c6391-9123-400a-a415-730c8552c805</vt:lpwstr>
  </property>
  <property fmtid="{D5CDD505-2E9C-101B-9397-08002B2CF9AE}" pid="6" name="_dlc_DocIdItemGuid">
    <vt:lpwstr>0d31496f-b498-4113-8a20-798dbc719bd2</vt:lpwstr>
  </property>
  <property fmtid="{D5CDD505-2E9C-101B-9397-08002B2CF9AE}" pid="7" name="cf71effb1ee2449290215194b12c96c3">
    <vt:lpwstr>IE/ICT|7d9c6391-9123-400a-a415-730c8552c805</vt:lpwstr>
  </property>
  <property fmtid="{D5CDD505-2E9C-101B-9397-08002B2CF9AE}" pid="8" name="gdf4ca1f4b6e4a4990ae29664dedfa19">
    <vt:lpwstr>Standaard|603bb0fb-b3c5-4d8d-a9ad-6e8845baa36c</vt:lpwstr>
  </property>
</Properties>
</file>