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0CB2" w:rsidRPr="009E0CB2" w:rsidRDefault="009E0CB2" w:rsidP="008033D0">
      <w:pPr>
        <w:rPr>
          <w:rFonts w:eastAsia="Times New Roman" w:cstheme="minorHAnsi"/>
          <w:bCs/>
          <w:color w:val="000000"/>
          <w:sz w:val="32"/>
          <w:szCs w:val="32"/>
          <w:u w:val="single"/>
          <w:lang w:eastAsia="nl-NL"/>
        </w:rPr>
      </w:pPr>
      <w:r w:rsidRPr="009E0CB2">
        <w:rPr>
          <w:rFonts w:eastAsia="Times New Roman" w:cstheme="minorHAnsi"/>
          <w:b/>
          <w:color w:val="000000"/>
          <w:sz w:val="32"/>
          <w:szCs w:val="32"/>
          <w:u w:val="single"/>
          <w:lang w:eastAsia="nl-NL"/>
        </w:rPr>
        <w:t>Acadin-conferentie 7 oktober 2020</w:t>
      </w:r>
    </w:p>
    <w:p w:rsidR="009E0CB2" w:rsidRDefault="009E0CB2" w:rsidP="008033D0">
      <w:pPr>
        <w:rPr>
          <w:rFonts w:eastAsia="Times New Roman" w:cstheme="minorHAnsi"/>
          <w:b/>
          <w:color w:val="000000"/>
          <w:sz w:val="32"/>
          <w:szCs w:val="32"/>
          <w:lang w:eastAsia="nl-NL"/>
        </w:rPr>
      </w:pPr>
      <w:r>
        <w:rPr>
          <w:rFonts w:eastAsia="Times New Roman" w:cstheme="minorHAnsi"/>
          <w:b/>
          <w:color w:val="000000"/>
          <w:sz w:val="32"/>
          <w:szCs w:val="32"/>
          <w:lang w:eastAsia="nl-NL"/>
        </w:rPr>
        <w:br/>
        <w:t xml:space="preserve">Algemene presentatie </w:t>
      </w:r>
    </w:p>
    <w:p w:rsidR="009E0CB2" w:rsidRPr="0024623C" w:rsidRDefault="009E0CB2" w:rsidP="009E0CB2">
      <w:pPr>
        <w:rPr>
          <w:color w:val="000000" w:themeColor="text1"/>
        </w:rPr>
      </w:pPr>
      <w:r>
        <w:rPr>
          <w:i/>
          <w:iCs/>
        </w:rPr>
        <w:br/>
      </w:r>
      <w:r w:rsidRPr="0024623C">
        <w:rPr>
          <w:i/>
          <w:iCs/>
          <w:color w:val="000000" w:themeColor="text1"/>
        </w:rPr>
        <w:t>Onderwijs is niet het vullen van een vat maar het ontsteken van een vuur!</w:t>
      </w:r>
      <w:r w:rsidRPr="0024623C">
        <w:rPr>
          <w:i/>
          <w:iCs/>
          <w:color w:val="000000" w:themeColor="text1"/>
        </w:rPr>
        <w:br/>
        <w:t>W.B. Yeats</w:t>
      </w:r>
    </w:p>
    <w:p w:rsidR="009E0CB2" w:rsidRPr="0024623C" w:rsidRDefault="009E0CB2" w:rsidP="009E0CB2">
      <w:pPr>
        <w:rPr>
          <w:color w:val="000000" w:themeColor="text1"/>
        </w:rPr>
      </w:pPr>
    </w:p>
    <w:p w:rsidR="009E0CB2" w:rsidRPr="0024623C" w:rsidRDefault="009E0CB2" w:rsidP="009E0CB2">
      <w:pPr>
        <w:rPr>
          <w:color w:val="000000" w:themeColor="text1"/>
        </w:rPr>
      </w:pPr>
      <w:r w:rsidRPr="0024623C">
        <w:rPr>
          <w:color w:val="000000" w:themeColor="text1"/>
        </w:rPr>
        <w:t>Hoogbegaafde kinderen kunnen uitzonderlijk gemotiveerd en leergierig zijn. Toch blijkt het een klus om deze leerlingen op school te motiveren voor hun schoolwerk. Wat wordt er bedoeld met motivatie en welke factoren zijn van belang bij het bevorderen van motivatie?</w:t>
      </w:r>
    </w:p>
    <w:p w:rsidR="009E0CB2" w:rsidRPr="0024623C" w:rsidRDefault="009E0CB2" w:rsidP="009E0CB2">
      <w:pPr>
        <w:rPr>
          <w:color w:val="000000" w:themeColor="text1"/>
        </w:rPr>
      </w:pPr>
    </w:p>
    <w:p w:rsidR="009E0CB2" w:rsidRPr="0024623C" w:rsidRDefault="009E0CB2" w:rsidP="009E0CB2">
      <w:pPr>
        <w:rPr>
          <w:color w:val="000000" w:themeColor="text1"/>
        </w:rPr>
      </w:pPr>
      <w:r w:rsidRPr="0024623C">
        <w:rPr>
          <w:color w:val="000000" w:themeColor="text1"/>
        </w:rPr>
        <w:t xml:space="preserve">Welkom bij de interactieve lezing over de begeleiding van (hoog)begaafde kinderen in het basisonderwijs. Over engagement voor het leren op school en </w:t>
      </w:r>
      <w:r w:rsidRPr="0024623C">
        <w:rPr>
          <w:i/>
          <w:iCs/>
          <w:color w:val="000000" w:themeColor="text1"/>
        </w:rPr>
        <w:t>het vuur ontsteken.</w:t>
      </w:r>
    </w:p>
    <w:p w:rsidR="009E0CB2" w:rsidRPr="0024623C" w:rsidRDefault="009E0CB2" w:rsidP="009E0CB2">
      <w:pPr>
        <w:rPr>
          <w:color w:val="000000" w:themeColor="text1"/>
        </w:rPr>
      </w:pPr>
    </w:p>
    <w:p w:rsidR="009E0CB2" w:rsidRPr="0024623C" w:rsidRDefault="009E0CB2" w:rsidP="009E0CB2">
      <w:pPr>
        <w:rPr>
          <w:color w:val="000000" w:themeColor="text1"/>
        </w:rPr>
      </w:pPr>
      <w:r w:rsidRPr="0024623C">
        <w:rPr>
          <w:i/>
          <w:iCs/>
          <w:color w:val="000000" w:themeColor="text1"/>
        </w:rPr>
        <w:t>Saskia Snikkers werkt als schoolpsycholoog bij BVS-schooladvies en in haar eigen praktijk. Daarnaast werkt zij als onderzoeker bij het lectoraat Waarde(n) van Vrijeschoolonderwijs. Zij is bezig met een promotieonderzoek aan de Rijksuniversiteit Groningen.</w:t>
      </w:r>
    </w:p>
    <w:p w:rsidR="009E0CB2" w:rsidRPr="0024623C" w:rsidRDefault="009E0CB2" w:rsidP="008033D0">
      <w:pPr>
        <w:rPr>
          <w:rFonts w:eastAsia="Times New Roman" w:cstheme="minorHAnsi"/>
          <w:b/>
          <w:color w:val="000000"/>
          <w:lang w:eastAsia="nl-NL"/>
        </w:rPr>
      </w:pPr>
    </w:p>
    <w:p w:rsidR="004B1CF9" w:rsidRDefault="004B1CF9" w:rsidP="008033D0">
      <w:pPr>
        <w:rPr>
          <w:rFonts w:eastAsia="Times New Roman" w:cstheme="minorHAnsi"/>
          <w:b/>
          <w:color w:val="000000"/>
          <w:sz w:val="32"/>
          <w:szCs w:val="32"/>
          <w:lang w:eastAsia="nl-NL"/>
        </w:rPr>
      </w:pPr>
    </w:p>
    <w:p w:rsidR="00847588" w:rsidRPr="00CD6338" w:rsidRDefault="00CD6338" w:rsidP="008033D0">
      <w:pPr>
        <w:rPr>
          <w:rFonts w:eastAsia="Times New Roman" w:cstheme="minorHAnsi"/>
          <w:b/>
          <w:color w:val="000000"/>
          <w:sz w:val="32"/>
          <w:szCs w:val="32"/>
          <w:lang w:eastAsia="nl-NL"/>
        </w:rPr>
      </w:pPr>
      <w:r w:rsidRPr="00CD6338">
        <w:rPr>
          <w:rFonts w:eastAsia="Times New Roman" w:cstheme="minorHAnsi"/>
          <w:b/>
          <w:color w:val="000000"/>
          <w:sz w:val="32"/>
          <w:szCs w:val="32"/>
          <w:lang w:eastAsia="nl-NL"/>
        </w:rPr>
        <w:t xml:space="preserve">Workshops </w:t>
      </w:r>
    </w:p>
    <w:p w:rsidR="00CD6338" w:rsidRDefault="00CD6338" w:rsidP="008033D0">
      <w:pPr>
        <w:rPr>
          <w:rFonts w:eastAsia="Times New Roman" w:cstheme="minorHAnsi"/>
          <w:b/>
          <w:color w:val="000000"/>
          <w:lang w:eastAsia="nl-NL"/>
        </w:rPr>
      </w:pPr>
    </w:p>
    <w:p w:rsidR="00CD6338" w:rsidRPr="0008550B" w:rsidRDefault="0008550B" w:rsidP="008033D0">
      <w:pPr>
        <w:rPr>
          <w:rFonts w:eastAsia="Times New Roman" w:cstheme="minorHAnsi"/>
          <w:b/>
          <w:color w:val="000000"/>
          <w:sz w:val="28"/>
          <w:szCs w:val="28"/>
          <w:lang w:eastAsia="nl-NL"/>
        </w:rPr>
      </w:pPr>
      <w:r w:rsidRPr="0008550B">
        <w:rPr>
          <w:rFonts w:eastAsia="Times New Roman" w:cstheme="minorHAnsi"/>
          <w:b/>
          <w:color w:val="000000"/>
          <w:sz w:val="28"/>
          <w:szCs w:val="28"/>
          <w:lang w:eastAsia="nl-NL"/>
        </w:rPr>
        <w:t>R</w:t>
      </w:r>
      <w:r w:rsidR="005C015E">
        <w:rPr>
          <w:rFonts w:eastAsia="Times New Roman" w:cstheme="minorHAnsi"/>
          <w:b/>
          <w:color w:val="000000"/>
          <w:sz w:val="28"/>
          <w:szCs w:val="28"/>
          <w:lang w:eastAsia="nl-NL"/>
        </w:rPr>
        <w:t>ONDE</w:t>
      </w:r>
      <w:r w:rsidRPr="0008550B">
        <w:rPr>
          <w:rFonts w:eastAsia="Times New Roman" w:cstheme="minorHAnsi"/>
          <w:b/>
          <w:color w:val="000000"/>
          <w:sz w:val="28"/>
          <w:szCs w:val="28"/>
          <w:lang w:eastAsia="nl-NL"/>
        </w:rPr>
        <w:t xml:space="preserve"> 1</w:t>
      </w:r>
    </w:p>
    <w:p w:rsidR="0008550B" w:rsidRDefault="0008550B" w:rsidP="008033D0">
      <w:pPr>
        <w:rPr>
          <w:rFonts w:eastAsia="Times New Roman" w:cstheme="minorHAnsi"/>
          <w:b/>
          <w:color w:val="000000"/>
          <w:lang w:eastAsia="nl-NL"/>
        </w:rPr>
      </w:pPr>
    </w:p>
    <w:p w:rsidR="0008550B" w:rsidRPr="005C015E" w:rsidRDefault="0008550B" w:rsidP="0008550B">
      <w:pPr>
        <w:rPr>
          <w:rFonts w:eastAsia="Times New Roman" w:cstheme="minorHAnsi"/>
          <w:b/>
          <w:i/>
          <w:color w:val="000000" w:themeColor="text1"/>
          <w:lang w:eastAsia="nl-NL"/>
        </w:rPr>
      </w:pPr>
      <w:r w:rsidRPr="005C015E">
        <w:rPr>
          <w:rFonts w:eastAsia="Times New Roman" w:cstheme="minorHAnsi"/>
          <w:b/>
          <w:i/>
          <w:color w:val="000000" w:themeColor="text1"/>
          <w:lang w:eastAsia="nl-NL"/>
        </w:rPr>
        <w:t xml:space="preserve">1-Algemene presentatie </w:t>
      </w:r>
      <w:proofErr w:type="spellStart"/>
      <w:r w:rsidRPr="005C015E">
        <w:rPr>
          <w:rFonts w:eastAsia="Times New Roman" w:cstheme="minorHAnsi"/>
          <w:b/>
          <w:i/>
          <w:color w:val="000000" w:themeColor="text1"/>
          <w:lang w:eastAsia="nl-NL"/>
        </w:rPr>
        <w:t>Acadin</w:t>
      </w:r>
      <w:proofErr w:type="spellEnd"/>
      <w:r w:rsidRPr="005C015E">
        <w:rPr>
          <w:rFonts w:eastAsia="Times New Roman" w:cstheme="minorHAnsi"/>
          <w:b/>
          <w:i/>
          <w:color w:val="000000" w:themeColor="text1"/>
          <w:lang w:eastAsia="nl-NL"/>
        </w:rPr>
        <w:t>.</w:t>
      </w:r>
      <w:r w:rsidRPr="005C015E">
        <w:rPr>
          <w:rFonts w:eastAsia="Times New Roman" w:cstheme="minorHAnsi"/>
          <w:b/>
          <w:i/>
          <w:color w:val="000000" w:themeColor="text1"/>
          <w:lang w:eastAsia="nl-NL"/>
        </w:rPr>
        <w:br/>
      </w:r>
    </w:p>
    <w:p w:rsidR="009E0CB2" w:rsidRPr="0024623C" w:rsidRDefault="0008550B" w:rsidP="009E0CB2">
      <w:pPr>
        <w:rPr>
          <w:rFonts w:eastAsia="Times New Roman" w:cs="Times New Roman"/>
          <w:lang w:eastAsia="nl-NL"/>
        </w:rPr>
      </w:pPr>
      <w:r w:rsidRPr="0024623C">
        <w:rPr>
          <w:rFonts w:eastAsia="Times New Roman" w:cstheme="minorHAnsi"/>
          <w:color w:val="000000" w:themeColor="text1"/>
          <w:lang w:eastAsia="nl-NL"/>
        </w:rPr>
        <w:t>Voor scholen die Acadin nog niet kennen bieden wij een algemene presentatie over Acadin.</w:t>
      </w:r>
      <w:r w:rsidR="0024623C" w:rsidRPr="0024623C">
        <w:rPr>
          <w:rFonts w:eastAsia="Times New Roman" w:cs="Times New Roman"/>
          <w:color w:val="19585F"/>
          <w:shd w:val="clear" w:color="auto" w:fill="FFFFFF"/>
          <w:lang w:eastAsia="nl-NL"/>
        </w:rPr>
        <w:t xml:space="preserve"> </w:t>
      </w:r>
      <w:r w:rsidR="009E0CB2" w:rsidRPr="0024623C">
        <w:rPr>
          <w:rFonts w:eastAsia="Times New Roman" w:cs="Times New Roman"/>
          <w:color w:val="000000" w:themeColor="text1"/>
          <w:shd w:val="clear" w:color="auto" w:fill="FFFFFF"/>
          <w:lang w:eastAsia="nl-NL"/>
        </w:rPr>
        <w:t xml:space="preserve">De focus zal liggen op de praktijk, </w:t>
      </w:r>
      <w:r w:rsidR="0024623C" w:rsidRPr="0024623C">
        <w:rPr>
          <w:rFonts w:eastAsia="Times New Roman" w:cs="Times New Roman"/>
          <w:color w:val="000000" w:themeColor="text1"/>
          <w:shd w:val="clear" w:color="auto" w:fill="FFFFFF"/>
          <w:lang w:eastAsia="nl-NL"/>
        </w:rPr>
        <w:t xml:space="preserve">opzet en achtergronden van Acadin en </w:t>
      </w:r>
      <w:r w:rsidR="0024623C">
        <w:rPr>
          <w:rFonts w:eastAsia="Times New Roman" w:cs="Times New Roman"/>
          <w:color w:val="000000" w:themeColor="text1"/>
          <w:shd w:val="clear" w:color="auto" w:fill="FFFFFF"/>
          <w:lang w:eastAsia="nl-NL"/>
        </w:rPr>
        <w:t xml:space="preserve">we geven </w:t>
      </w:r>
      <w:r w:rsidR="0024623C" w:rsidRPr="0024623C">
        <w:rPr>
          <w:rFonts w:eastAsia="Times New Roman" w:cs="Times New Roman"/>
          <w:color w:val="000000" w:themeColor="text1"/>
          <w:shd w:val="clear" w:color="auto" w:fill="FFFFFF"/>
          <w:lang w:eastAsia="nl-NL"/>
        </w:rPr>
        <w:t>informatie over implementatie en inzet in de klas.</w:t>
      </w:r>
      <w:r w:rsidR="009E0CB2" w:rsidRPr="0024623C">
        <w:rPr>
          <w:rFonts w:eastAsia="Times New Roman" w:cs="Times New Roman"/>
          <w:color w:val="000000" w:themeColor="text1"/>
          <w:shd w:val="clear" w:color="auto" w:fill="FFFFFF"/>
          <w:lang w:eastAsia="nl-NL"/>
        </w:rPr>
        <w:t> </w:t>
      </w:r>
    </w:p>
    <w:p w:rsidR="0008550B" w:rsidRPr="005C015E" w:rsidRDefault="0008550B" w:rsidP="0008550B">
      <w:pPr>
        <w:rPr>
          <w:rFonts w:eastAsia="Times New Roman" w:cstheme="minorHAnsi"/>
          <w:color w:val="000000" w:themeColor="text1"/>
          <w:lang w:eastAsia="nl-NL"/>
        </w:rPr>
      </w:pPr>
    </w:p>
    <w:p w:rsidR="005C015E" w:rsidRPr="005C015E" w:rsidRDefault="003536DB" w:rsidP="005C015E">
      <w:pPr>
        <w:rPr>
          <w:b/>
        </w:rPr>
      </w:pPr>
      <w:r>
        <w:rPr>
          <w:b/>
        </w:rPr>
        <w:t>2</w:t>
      </w:r>
      <w:r w:rsidR="005C015E" w:rsidRPr="005C015E">
        <w:rPr>
          <w:b/>
        </w:rPr>
        <w:t xml:space="preserve">-Echt groeien met </w:t>
      </w:r>
      <w:proofErr w:type="spellStart"/>
      <w:r w:rsidR="005C015E" w:rsidRPr="005C015E">
        <w:rPr>
          <w:b/>
        </w:rPr>
        <w:t>Acadin</w:t>
      </w:r>
      <w:proofErr w:type="spellEnd"/>
      <w:r w:rsidR="005C015E" w:rsidRPr="005C015E">
        <w:rPr>
          <w:b/>
        </w:rPr>
        <w:t>, - praktische tools voor iedereen die kinderen begeleidt bij het werken aan verrijkingstaken</w:t>
      </w:r>
      <w:r w:rsidR="005C015E" w:rsidRPr="005C015E">
        <w:t>.</w:t>
      </w:r>
    </w:p>
    <w:p w:rsidR="005C015E" w:rsidRPr="005C015E" w:rsidRDefault="005C015E" w:rsidP="005C015E">
      <w:pPr>
        <w:rPr>
          <w:rFonts w:eastAsia="Times New Roman" w:cstheme="minorHAnsi"/>
          <w:b/>
          <w:color w:val="000000" w:themeColor="text1"/>
          <w:lang w:eastAsia="nl-NL"/>
        </w:rPr>
      </w:pPr>
      <w:r w:rsidRPr="005C015E">
        <w:rPr>
          <w:rFonts w:eastAsia="Times New Roman" w:cstheme="minorHAnsi"/>
          <w:color w:val="000000" w:themeColor="text1"/>
          <w:lang w:eastAsia="nl-NL"/>
        </w:rPr>
        <w:t>Jan van Nuland (Talent3XL)</w:t>
      </w:r>
    </w:p>
    <w:p w:rsidR="005C015E" w:rsidRPr="005C015E" w:rsidRDefault="005C015E" w:rsidP="005C015E">
      <w:pPr>
        <w:rPr>
          <w:rFonts w:eastAsia="Times New Roman" w:cstheme="minorHAnsi"/>
          <w:i/>
          <w:color w:val="000000" w:themeColor="text1"/>
          <w:lang w:eastAsia="nl-NL"/>
        </w:rPr>
      </w:pPr>
    </w:p>
    <w:p w:rsidR="003536DB" w:rsidRPr="00B40414" w:rsidRDefault="005C015E" w:rsidP="0008550B">
      <w:r w:rsidRPr="005C015E">
        <w:t>De kwaliteit van de begeleiding van de kinderen die werken aan verrijkingstaken zoals Acadin bepaalt voor het grootste deel de effectiviteit van het werken ermee. Steeds meer leerkrachten onderkennen dat. Maar hoe doe je dat in de praktijk: op een effectieve manier begeleiden? In deze workshop maak je kennis met mijn “T.O.P.” aanpak voor effectieve coaching van cognitief begaafde kinderen. Eerst staan we even stil bij de mogelijkheden die Acadin zelf hiervoor biedt.  Daarna komen aan bod: het bekende instrument “kwaliteitenkwadrant” dat ik voor kinderen bewerkte, de “Growth Mindset Feedback Tool” die ik vertaalde en tenslotte de “Talentenreceptie” die ik leerde kennen bij de opleiding “Talentgedreven Werken met Kinderen” die ik bij Els Pronk volgde.</w:t>
      </w:r>
    </w:p>
    <w:p w:rsidR="003536DB" w:rsidRDefault="003536DB" w:rsidP="0008550B">
      <w:pPr>
        <w:rPr>
          <w:rFonts w:ascii="Calibri" w:eastAsia="Times New Roman" w:hAnsi="Calibri" w:cs="Calibri"/>
          <w:b/>
          <w:bCs/>
          <w:color w:val="000000"/>
          <w:lang w:eastAsia="nl-NL"/>
        </w:rPr>
      </w:pPr>
    </w:p>
    <w:p w:rsidR="00B40414" w:rsidRDefault="00B40414" w:rsidP="0008550B">
      <w:pPr>
        <w:rPr>
          <w:rFonts w:ascii="Calibri" w:eastAsia="Times New Roman" w:hAnsi="Calibri" w:cs="Calibri"/>
          <w:b/>
          <w:bCs/>
          <w:color w:val="000000"/>
          <w:lang w:eastAsia="nl-NL"/>
        </w:rPr>
      </w:pPr>
    </w:p>
    <w:p w:rsidR="00B40414" w:rsidRDefault="00B40414" w:rsidP="0008550B">
      <w:pPr>
        <w:rPr>
          <w:rFonts w:ascii="Calibri" w:eastAsia="Times New Roman" w:hAnsi="Calibri" w:cs="Calibri"/>
          <w:b/>
          <w:bCs/>
          <w:color w:val="000000"/>
          <w:lang w:eastAsia="nl-NL"/>
        </w:rPr>
      </w:pPr>
    </w:p>
    <w:p w:rsidR="00B40414" w:rsidRDefault="00B40414" w:rsidP="0008550B">
      <w:pPr>
        <w:rPr>
          <w:rFonts w:ascii="Calibri" w:eastAsia="Times New Roman" w:hAnsi="Calibri" w:cs="Calibri"/>
          <w:b/>
          <w:bCs/>
          <w:color w:val="000000"/>
          <w:lang w:eastAsia="nl-NL"/>
        </w:rPr>
      </w:pPr>
    </w:p>
    <w:p w:rsidR="0008550B" w:rsidRPr="005C015E" w:rsidRDefault="003536DB" w:rsidP="0008550B">
      <w:pPr>
        <w:rPr>
          <w:rFonts w:ascii="Calibri" w:eastAsia="Times New Roman" w:hAnsi="Calibri" w:cs="Calibri"/>
          <w:b/>
          <w:bCs/>
          <w:color w:val="000000"/>
          <w:lang w:eastAsia="nl-NL"/>
        </w:rPr>
      </w:pPr>
      <w:r>
        <w:rPr>
          <w:rFonts w:ascii="Calibri" w:eastAsia="Times New Roman" w:hAnsi="Calibri" w:cs="Calibri"/>
          <w:b/>
          <w:bCs/>
          <w:color w:val="000000"/>
          <w:lang w:eastAsia="nl-NL"/>
        </w:rPr>
        <w:lastRenderedPageBreak/>
        <w:t>3</w:t>
      </w:r>
      <w:r w:rsidR="005C015E" w:rsidRPr="005C015E">
        <w:rPr>
          <w:rFonts w:ascii="Calibri" w:eastAsia="Times New Roman" w:hAnsi="Calibri" w:cs="Calibri"/>
          <w:b/>
          <w:bCs/>
          <w:color w:val="000000"/>
          <w:lang w:eastAsia="nl-NL"/>
        </w:rPr>
        <w:t>-</w:t>
      </w:r>
      <w:r w:rsidR="0008550B" w:rsidRPr="005C015E">
        <w:rPr>
          <w:rFonts w:ascii="Calibri" w:eastAsia="Times New Roman" w:hAnsi="Calibri" w:cs="Calibri"/>
          <w:b/>
          <w:bCs/>
          <w:color w:val="000000"/>
          <w:lang w:eastAsia="nl-NL"/>
        </w:rPr>
        <w:t>Coachend begeleiden van leerlingen.</w:t>
      </w:r>
    </w:p>
    <w:p w:rsidR="0008550B" w:rsidRPr="005C015E" w:rsidRDefault="0008550B" w:rsidP="0008550B">
      <w:pPr>
        <w:rPr>
          <w:rFonts w:ascii="Calibri" w:eastAsia="Times New Roman" w:hAnsi="Calibri" w:cs="Calibri"/>
          <w:b/>
          <w:bCs/>
          <w:color w:val="000000"/>
          <w:lang w:eastAsia="nl-NL"/>
        </w:rPr>
      </w:pPr>
      <w:r w:rsidRPr="005C015E">
        <w:rPr>
          <w:rFonts w:ascii="Calibri" w:eastAsia="Times New Roman" w:hAnsi="Calibri" w:cs="Calibri"/>
          <w:color w:val="000000"/>
          <w:lang w:eastAsia="nl-NL"/>
        </w:rPr>
        <w:t>Ineke Bruning (OBD Noordwest)</w:t>
      </w:r>
      <w:r w:rsidRPr="005C015E">
        <w:rPr>
          <w:rFonts w:ascii="Calibri" w:eastAsia="Times New Roman" w:hAnsi="Calibri" w:cs="Calibri"/>
          <w:b/>
          <w:bCs/>
          <w:color w:val="000000"/>
          <w:lang w:eastAsia="nl-NL"/>
        </w:rPr>
        <w:br/>
      </w:r>
    </w:p>
    <w:p w:rsidR="0008550B" w:rsidRDefault="0008550B" w:rsidP="0008550B">
      <w:pPr>
        <w:rPr>
          <w:rFonts w:ascii="Calibri" w:eastAsia="Times New Roman" w:hAnsi="Calibri" w:cs="Calibri"/>
          <w:color w:val="000000"/>
          <w:lang w:eastAsia="nl-NL"/>
        </w:rPr>
      </w:pPr>
      <w:r w:rsidRPr="00A22EF9">
        <w:rPr>
          <w:rFonts w:ascii="Calibri" w:eastAsia="Times New Roman" w:hAnsi="Calibri" w:cs="Calibri"/>
          <w:color w:val="000000"/>
          <w:lang w:eastAsia="nl-NL"/>
        </w:rPr>
        <w:t>Aan het werk met Acadin; Wat vraagt dit van de leerlingen?  Stemmen onze verwachtingen overeen met die van de leerlingen? Hoe verhoog je de leerling betrokkenheid. Samen kijken we naar doelen, de mindset en executieve functies. Een praktische workshop die je zicht geeft op het coachend begeleiden van leerlingen bij het werken met Acadin.</w:t>
      </w:r>
    </w:p>
    <w:p w:rsidR="005C015E" w:rsidRDefault="005C015E" w:rsidP="0008550B">
      <w:pPr>
        <w:rPr>
          <w:rFonts w:ascii="Calibri" w:eastAsia="Times New Roman" w:hAnsi="Calibri" w:cs="Calibri"/>
          <w:color w:val="000000"/>
          <w:lang w:eastAsia="nl-NL"/>
        </w:rPr>
      </w:pPr>
    </w:p>
    <w:p w:rsidR="00B91769" w:rsidRPr="00F92E0D" w:rsidRDefault="003536DB" w:rsidP="00B91769">
      <w:pPr>
        <w:rPr>
          <w:rFonts w:ascii="Calibri" w:eastAsia="Times New Roman" w:hAnsi="Calibri" w:cs="Times New Roman"/>
          <w:color w:val="000000"/>
          <w:lang w:eastAsia="nl-NL"/>
        </w:rPr>
      </w:pPr>
      <w:r>
        <w:rPr>
          <w:rFonts w:eastAsia="Times New Roman" w:cstheme="minorHAnsi"/>
          <w:b/>
          <w:bCs/>
          <w:color w:val="000000"/>
          <w:lang w:eastAsia="nl-NL"/>
        </w:rPr>
        <w:t>4</w:t>
      </w:r>
      <w:r w:rsidR="002423B4" w:rsidRPr="002423B4">
        <w:rPr>
          <w:rFonts w:eastAsia="Times New Roman" w:cstheme="minorHAnsi"/>
          <w:b/>
          <w:bCs/>
          <w:color w:val="000000"/>
          <w:lang w:eastAsia="nl-NL"/>
        </w:rPr>
        <w:t>-</w:t>
      </w:r>
      <w:bookmarkStart w:id="0" w:name="_GoBack"/>
      <w:bookmarkEnd w:id="0"/>
      <w:r w:rsidR="00B91769" w:rsidRPr="00F92E0D">
        <w:rPr>
          <w:rFonts w:ascii="Calibri" w:eastAsia="Times New Roman" w:hAnsi="Calibri" w:cs="Times New Roman"/>
          <w:b/>
          <w:bCs/>
          <w:color w:val="000000"/>
          <w:lang w:eastAsia="nl-NL"/>
        </w:rPr>
        <w:t>Acadin in beeld: zicht op gebruik en tevredenheid.</w:t>
      </w:r>
    </w:p>
    <w:p w:rsidR="00B91769" w:rsidRPr="00F92E0D" w:rsidRDefault="00B91769" w:rsidP="00B91769">
      <w:pPr>
        <w:rPr>
          <w:rFonts w:eastAsia="Times New Roman" w:cstheme="minorHAnsi"/>
          <w:iCs/>
          <w:color w:val="000000" w:themeColor="text1"/>
          <w:lang w:eastAsia="nl-NL"/>
        </w:rPr>
      </w:pPr>
      <w:r w:rsidRPr="00F92E0D">
        <w:rPr>
          <w:rFonts w:eastAsia="Times New Roman" w:cstheme="minorHAnsi"/>
          <w:iCs/>
          <w:color w:val="000000" w:themeColor="text1"/>
          <w:lang w:eastAsia="nl-NL"/>
        </w:rPr>
        <w:t xml:space="preserve">Joke </w:t>
      </w:r>
      <w:proofErr w:type="spellStart"/>
      <w:r w:rsidRPr="00F92E0D">
        <w:rPr>
          <w:rFonts w:eastAsia="Times New Roman" w:cstheme="minorHAnsi"/>
          <w:iCs/>
          <w:color w:val="000000" w:themeColor="text1"/>
          <w:lang w:eastAsia="nl-NL"/>
        </w:rPr>
        <w:t>Kruiter</w:t>
      </w:r>
      <w:proofErr w:type="spellEnd"/>
      <w:r w:rsidRPr="00F92E0D">
        <w:rPr>
          <w:rFonts w:eastAsia="Times New Roman" w:cstheme="minorHAnsi"/>
          <w:iCs/>
          <w:color w:val="000000" w:themeColor="text1"/>
          <w:lang w:eastAsia="nl-NL"/>
        </w:rPr>
        <w:t xml:space="preserve"> (</w:t>
      </w:r>
      <w:proofErr w:type="spellStart"/>
      <w:r w:rsidRPr="00F92E0D">
        <w:rPr>
          <w:rFonts w:eastAsia="Times New Roman" w:cstheme="minorHAnsi"/>
          <w:iCs/>
          <w:color w:val="000000" w:themeColor="text1"/>
          <w:lang w:eastAsia="nl-NL"/>
        </w:rPr>
        <w:t>Sardes</w:t>
      </w:r>
      <w:proofErr w:type="spellEnd"/>
      <w:r w:rsidRPr="00F92E0D">
        <w:rPr>
          <w:rFonts w:eastAsia="Times New Roman" w:cstheme="minorHAnsi"/>
          <w:iCs/>
          <w:color w:val="000000" w:themeColor="text1"/>
          <w:lang w:eastAsia="nl-NL"/>
        </w:rPr>
        <w:t>)</w:t>
      </w:r>
    </w:p>
    <w:p w:rsidR="00B91769" w:rsidRPr="00F92E0D" w:rsidRDefault="00B91769" w:rsidP="00B91769">
      <w:pPr>
        <w:rPr>
          <w:rFonts w:eastAsia="Times New Roman" w:cstheme="minorHAnsi"/>
          <w:iCs/>
          <w:color w:val="000000" w:themeColor="text1"/>
          <w:lang w:eastAsia="nl-NL"/>
        </w:rPr>
      </w:pPr>
    </w:p>
    <w:p w:rsidR="00B91769" w:rsidRPr="00F92E0D" w:rsidRDefault="00B91769" w:rsidP="00B91769">
      <w:pPr>
        <w:rPr>
          <w:rFonts w:ascii="Calibri" w:eastAsia="Times New Roman" w:hAnsi="Calibri" w:cs="Times New Roman"/>
          <w:color w:val="000000"/>
          <w:lang w:eastAsia="nl-NL"/>
        </w:rPr>
      </w:pPr>
      <w:r w:rsidRPr="00F92E0D">
        <w:rPr>
          <w:rFonts w:ascii="Calibri" w:eastAsia="Times New Roman" w:hAnsi="Calibri" w:cs="Times New Roman"/>
          <w:color w:val="000000"/>
          <w:lang w:eastAsia="nl-NL"/>
        </w:rPr>
        <w:t xml:space="preserve">Hoe wordt </w:t>
      </w:r>
      <w:proofErr w:type="spellStart"/>
      <w:r w:rsidRPr="00F92E0D">
        <w:rPr>
          <w:rFonts w:ascii="Calibri" w:eastAsia="Times New Roman" w:hAnsi="Calibri" w:cs="Times New Roman"/>
          <w:color w:val="000000"/>
          <w:lang w:eastAsia="nl-NL"/>
        </w:rPr>
        <w:t>Acadin</w:t>
      </w:r>
      <w:proofErr w:type="spellEnd"/>
      <w:r w:rsidRPr="00F92E0D">
        <w:rPr>
          <w:rFonts w:ascii="Calibri" w:eastAsia="Times New Roman" w:hAnsi="Calibri" w:cs="Times New Roman"/>
          <w:color w:val="000000"/>
          <w:lang w:eastAsia="nl-NL"/>
        </w:rPr>
        <w:t xml:space="preserve"> precies gebruikt, voor wie, en hoe vaak? Wat vinden leerkrachten van </w:t>
      </w:r>
      <w:proofErr w:type="spellStart"/>
      <w:r w:rsidRPr="00F92E0D">
        <w:rPr>
          <w:rFonts w:ascii="Calibri" w:eastAsia="Times New Roman" w:hAnsi="Calibri" w:cs="Times New Roman"/>
          <w:color w:val="000000"/>
          <w:lang w:eastAsia="nl-NL"/>
        </w:rPr>
        <w:t>Acadin</w:t>
      </w:r>
      <w:proofErr w:type="spellEnd"/>
      <w:r w:rsidRPr="00F92E0D">
        <w:rPr>
          <w:rFonts w:ascii="Calibri" w:eastAsia="Times New Roman" w:hAnsi="Calibri" w:cs="Times New Roman"/>
          <w:color w:val="000000"/>
          <w:lang w:eastAsia="nl-NL"/>
        </w:rPr>
        <w:t xml:space="preserve"> en zijn leerlingen er tevreden over? Om </w:t>
      </w:r>
      <w:proofErr w:type="spellStart"/>
      <w:r w:rsidRPr="00F92E0D">
        <w:rPr>
          <w:rFonts w:ascii="Calibri" w:eastAsia="Times New Roman" w:hAnsi="Calibri" w:cs="Times New Roman"/>
          <w:color w:val="000000"/>
          <w:lang w:eastAsia="nl-NL"/>
        </w:rPr>
        <w:t>Acadin</w:t>
      </w:r>
      <w:proofErr w:type="spellEnd"/>
      <w:r w:rsidRPr="00F92E0D">
        <w:rPr>
          <w:rFonts w:ascii="Calibri" w:eastAsia="Times New Roman" w:hAnsi="Calibri" w:cs="Times New Roman"/>
          <w:color w:val="000000"/>
          <w:lang w:eastAsia="nl-NL"/>
        </w:rPr>
        <w:t xml:space="preserve"> optimaal in te kunnen zetten in de klassen op jouw school, is het van belang om zicht op de antwoorden op deze vragen te krijgen. In deze workshop werken we samen aan een beknopte monitor op maat per school, waarmee je zicht krijg op het gebruik en de tevredenheid t.a.v. </w:t>
      </w:r>
      <w:proofErr w:type="spellStart"/>
      <w:r w:rsidRPr="00F92E0D">
        <w:rPr>
          <w:rFonts w:ascii="Calibri" w:eastAsia="Times New Roman" w:hAnsi="Calibri" w:cs="Times New Roman"/>
          <w:color w:val="000000"/>
          <w:lang w:eastAsia="nl-NL"/>
        </w:rPr>
        <w:t>Acadin</w:t>
      </w:r>
      <w:proofErr w:type="spellEnd"/>
      <w:r w:rsidRPr="00F92E0D">
        <w:rPr>
          <w:rFonts w:ascii="Calibri" w:eastAsia="Times New Roman" w:hAnsi="Calibri" w:cs="Times New Roman"/>
          <w:color w:val="000000"/>
          <w:lang w:eastAsia="nl-NL"/>
        </w:rPr>
        <w:t xml:space="preserve"> op jouw school.</w:t>
      </w:r>
    </w:p>
    <w:p w:rsidR="002423B4" w:rsidRDefault="002423B4" w:rsidP="00B91769"/>
    <w:p w:rsidR="003536DB" w:rsidRDefault="003536DB" w:rsidP="002423B4"/>
    <w:p w:rsidR="00B40414" w:rsidRPr="00B40414" w:rsidRDefault="003536DB" w:rsidP="00B40414">
      <w:pPr>
        <w:rPr>
          <w:rFonts w:ascii="Calibri" w:eastAsia="Times New Roman" w:hAnsi="Calibri" w:cs="Calibri"/>
          <w:color w:val="000000"/>
          <w:lang w:eastAsia="nl-NL"/>
        </w:rPr>
      </w:pPr>
      <w:r>
        <w:rPr>
          <w:rFonts w:eastAsia="Times New Roman" w:cstheme="minorHAnsi"/>
          <w:b/>
          <w:i/>
          <w:color w:val="000000"/>
          <w:lang w:eastAsia="nl-NL"/>
        </w:rPr>
        <w:t>5</w:t>
      </w:r>
      <w:r w:rsidRPr="005C015E">
        <w:rPr>
          <w:rFonts w:eastAsia="Times New Roman" w:cstheme="minorHAnsi"/>
          <w:b/>
          <w:i/>
          <w:color w:val="000000"/>
          <w:lang w:eastAsia="nl-NL"/>
        </w:rPr>
        <w:t>-</w:t>
      </w:r>
      <w:r w:rsidR="00B40414" w:rsidRPr="00B40414">
        <w:rPr>
          <w:rFonts w:ascii="Calibri" w:hAnsi="Calibri" w:cs="Calibri"/>
          <w:b/>
          <w:bCs/>
          <w:i/>
          <w:iCs/>
          <w:color w:val="000000"/>
        </w:rPr>
        <w:t xml:space="preserve"> </w:t>
      </w:r>
      <w:r w:rsidR="00B40414" w:rsidRPr="00B40414">
        <w:rPr>
          <w:rFonts w:ascii="Calibri" w:eastAsia="Times New Roman" w:hAnsi="Calibri" w:cs="Calibri"/>
          <w:b/>
          <w:bCs/>
          <w:i/>
          <w:iCs/>
          <w:color w:val="000000"/>
          <w:lang w:eastAsia="nl-NL"/>
        </w:rPr>
        <w:t xml:space="preserve">Leren Zichtbaar Maken en </w:t>
      </w:r>
      <w:proofErr w:type="spellStart"/>
      <w:r w:rsidR="00B40414" w:rsidRPr="00B40414">
        <w:rPr>
          <w:rFonts w:ascii="Calibri" w:eastAsia="Times New Roman" w:hAnsi="Calibri" w:cs="Calibri"/>
          <w:b/>
          <w:bCs/>
          <w:i/>
          <w:iCs/>
          <w:color w:val="000000"/>
          <w:lang w:eastAsia="nl-NL"/>
        </w:rPr>
        <w:t>Acadin</w:t>
      </w:r>
      <w:proofErr w:type="spellEnd"/>
      <w:r w:rsidR="00B40414" w:rsidRPr="00B40414">
        <w:rPr>
          <w:rFonts w:ascii="Calibri" w:eastAsia="Times New Roman" w:hAnsi="Calibri" w:cs="Calibri"/>
          <w:b/>
          <w:bCs/>
          <w:i/>
          <w:iCs/>
          <w:color w:val="000000"/>
          <w:lang w:eastAsia="nl-NL"/>
        </w:rPr>
        <w:t> </w:t>
      </w:r>
      <w:r w:rsidR="00B40414" w:rsidRPr="00B40414">
        <w:rPr>
          <w:rFonts w:ascii="Calibri" w:eastAsia="Times New Roman" w:hAnsi="Calibri" w:cs="Calibri"/>
          <w:i/>
          <w:iCs/>
          <w:color w:val="000000"/>
          <w:lang w:eastAsia="nl-NL"/>
        </w:rPr>
        <w:br/>
      </w:r>
      <w:r w:rsidR="00B40414" w:rsidRPr="00B40414">
        <w:rPr>
          <w:rFonts w:ascii="Calibri" w:eastAsia="Times New Roman" w:hAnsi="Calibri" w:cs="Calibri"/>
          <w:color w:val="000000"/>
          <w:lang w:eastAsia="nl-NL"/>
        </w:rPr>
        <w:t xml:space="preserve">Greetje van Dijk en </w:t>
      </w:r>
      <w:proofErr w:type="spellStart"/>
      <w:r w:rsidR="00B40414" w:rsidRPr="00B40414">
        <w:rPr>
          <w:rFonts w:ascii="Calibri" w:eastAsia="Times New Roman" w:hAnsi="Calibri" w:cs="Calibri"/>
          <w:color w:val="000000"/>
          <w:lang w:eastAsia="nl-NL"/>
        </w:rPr>
        <w:t>JanWillem</w:t>
      </w:r>
      <w:proofErr w:type="spellEnd"/>
      <w:r w:rsidR="00B40414" w:rsidRPr="00B40414">
        <w:rPr>
          <w:rFonts w:ascii="Calibri" w:eastAsia="Times New Roman" w:hAnsi="Calibri" w:cs="Calibri"/>
          <w:color w:val="000000"/>
          <w:lang w:eastAsia="nl-NL"/>
        </w:rPr>
        <w:t xml:space="preserve"> van </w:t>
      </w:r>
      <w:proofErr w:type="spellStart"/>
      <w:r w:rsidR="00B40414" w:rsidRPr="00B40414">
        <w:rPr>
          <w:rFonts w:ascii="Calibri" w:eastAsia="Times New Roman" w:hAnsi="Calibri" w:cs="Calibri"/>
          <w:color w:val="000000"/>
          <w:lang w:eastAsia="nl-NL"/>
        </w:rPr>
        <w:t>Ipenburg</w:t>
      </w:r>
      <w:proofErr w:type="spellEnd"/>
      <w:r w:rsidR="00B40414" w:rsidRPr="00B40414">
        <w:rPr>
          <w:rFonts w:ascii="Calibri" w:eastAsia="Times New Roman" w:hAnsi="Calibri" w:cs="Calibri"/>
          <w:color w:val="000000"/>
          <w:lang w:eastAsia="nl-NL"/>
        </w:rPr>
        <w:t xml:space="preserve"> (</w:t>
      </w:r>
      <w:proofErr w:type="spellStart"/>
      <w:r w:rsidR="00B40414" w:rsidRPr="00B40414">
        <w:rPr>
          <w:rFonts w:ascii="Calibri" w:eastAsia="Times New Roman" w:hAnsi="Calibri" w:cs="Calibri"/>
          <w:color w:val="000000"/>
          <w:lang w:eastAsia="nl-NL"/>
        </w:rPr>
        <w:t>OnderwijsAdvies</w:t>
      </w:r>
      <w:proofErr w:type="spellEnd"/>
      <w:r w:rsidR="00B40414" w:rsidRPr="00B40414">
        <w:rPr>
          <w:rFonts w:ascii="Calibri" w:eastAsia="Times New Roman" w:hAnsi="Calibri" w:cs="Calibri"/>
          <w:color w:val="000000"/>
          <w:lang w:eastAsia="nl-NL"/>
        </w:rPr>
        <w:t>)</w:t>
      </w:r>
    </w:p>
    <w:p w:rsidR="00B40414" w:rsidRPr="00B40414" w:rsidRDefault="00B40414" w:rsidP="00B40414">
      <w:pPr>
        <w:rPr>
          <w:rFonts w:ascii="Calibri" w:eastAsia="Times New Roman" w:hAnsi="Calibri" w:cs="Calibri"/>
          <w:color w:val="000000"/>
          <w:lang w:eastAsia="nl-NL"/>
        </w:rPr>
      </w:pPr>
      <w:r w:rsidRPr="00B40414">
        <w:rPr>
          <w:rFonts w:ascii="Calibri" w:eastAsia="Times New Roman" w:hAnsi="Calibri" w:cs="Calibri"/>
          <w:color w:val="000000"/>
          <w:lang w:eastAsia="nl-NL"/>
        </w:rPr>
        <w:t> </w:t>
      </w:r>
    </w:p>
    <w:p w:rsidR="00B40414" w:rsidRPr="00B40414" w:rsidRDefault="00B40414" w:rsidP="00B40414">
      <w:pPr>
        <w:rPr>
          <w:rFonts w:ascii="Calibri" w:eastAsia="Times New Roman" w:hAnsi="Calibri" w:cs="Calibri"/>
          <w:color w:val="000000"/>
          <w:lang w:eastAsia="nl-NL"/>
        </w:rPr>
      </w:pPr>
      <w:r w:rsidRPr="00B40414">
        <w:rPr>
          <w:rFonts w:ascii="Calibri" w:eastAsia="Times New Roman" w:hAnsi="Calibri" w:cs="Calibri"/>
          <w:color w:val="000000"/>
          <w:lang w:eastAsia="nl-NL"/>
        </w:rPr>
        <w:t xml:space="preserve">In deze workshop starten we met enkele belangrijke uitgangspunten van Leren Zichtbaar Maken. Vervolgens onderzoeken we hoe we- vanuit deze uitgangspunten- leerroutes in </w:t>
      </w:r>
      <w:proofErr w:type="spellStart"/>
      <w:r w:rsidRPr="00B40414">
        <w:rPr>
          <w:rFonts w:ascii="Calibri" w:eastAsia="Times New Roman" w:hAnsi="Calibri" w:cs="Calibri"/>
          <w:color w:val="000000"/>
          <w:lang w:eastAsia="nl-NL"/>
        </w:rPr>
        <w:t>Acadin</w:t>
      </w:r>
      <w:proofErr w:type="spellEnd"/>
      <w:r w:rsidRPr="00B40414">
        <w:rPr>
          <w:rFonts w:ascii="Calibri" w:eastAsia="Times New Roman" w:hAnsi="Calibri" w:cs="Calibri"/>
          <w:color w:val="000000"/>
          <w:lang w:eastAsia="nl-NL"/>
        </w:rPr>
        <w:t xml:space="preserve"> kunnen samenstellen.  Er zullen voorbeelden worden gebruikt voor groep 1 t</w:t>
      </w:r>
      <w:r>
        <w:rPr>
          <w:rFonts w:ascii="Calibri" w:eastAsia="Times New Roman" w:hAnsi="Calibri" w:cs="Calibri"/>
          <w:color w:val="000000"/>
          <w:lang w:eastAsia="nl-NL"/>
        </w:rPr>
        <w:t>/</w:t>
      </w:r>
      <w:r w:rsidRPr="00B40414">
        <w:rPr>
          <w:rFonts w:ascii="Calibri" w:eastAsia="Times New Roman" w:hAnsi="Calibri" w:cs="Calibri"/>
          <w:color w:val="000000"/>
          <w:lang w:eastAsia="nl-NL"/>
        </w:rPr>
        <w:t>m groep 8</w:t>
      </w:r>
      <w:r>
        <w:rPr>
          <w:rFonts w:ascii="Calibri" w:eastAsia="Times New Roman" w:hAnsi="Calibri" w:cs="Calibri"/>
          <w:color w:val="000000"/>
          <w:lang w:eastAsia="nl-NL"/>
        </w:rPr>
        <w:t>.</w:t>
      </w:r>
    </w:p>
    <w:p w:rsidR="003536DB" w:rsidRDefault="00B40414" w:rsidP="00B40414">
      <w:r>
        <w:t xml:space="preserve"> </w:t>
      </w:r>
    </w:p>
    <w:p w:rsidR="0008550B" w:rsidRDefault="0008550B" w:rsidP="008033D0">
      <w:pPr>
        <w:rPr>
          <w:rFonts w:eastAsia="Times New Roman" w:cstheme="minorHAnsi"/>
          <w:b/>
          <w:color w:val="000000"/>
          <w:lang w:eastAsia="nl-NL"/>
        </w:rPr>
      </w:pPr>
    </w:p>
    <w:p w:rsidR="0008550B" w:rsidRPr="0008550B" w:rsidRDefault="0008550B" w:rsidP="008033D0">
      <w:pPr>
        <w:rPr>
          <w:rFonts w:eastAsia="Times New Roman" w:cstheme="minorHAnsi"/>
          <w:b/>
          <w:color w:val="000000"/>
          <w:sz w:val="28"/>
          <w:szCs w:val="28"/>
          <w:lang w:eastAsia="nl-NL"/>
        </w:rPr>
      </w:pPr>
      <w:r w:rsidRPr="0008550B">
        <w:rPr>
          <w:rFonts w:eastAsia="Times New Roman" w:cstheme="minorHAnsi"/>
          <w:b/>
          <w:color w:val="000000"/>
          <w:sz w:val="28"/>
          <w:szCs w:val="28"/>
          <w:lang w:eastAsia="nl-NL"/>
        </w:rPr>
        <w:t>R</w:t>
      </w:r>
      <w:r w:rsidR="005C015E">
        <w:rPr>
          <w:rFonts w:eastAsia="Times New Roman" w:cstheme="minorHAnsi"/>
          <w:b/>
          <w:color w:val="000000"/>
          <w:sz w:val="28"/>
          <w:szCs w:val="28"/>
          <w:lang w:eastAsia="nl-NL"/>
        </w:rPr>
        <w:t>ONDE</w:t>
      </w:r>
      <w:r w:rsidRPr="0008550B">
        <w:rPr>
          <w:rFonts w:eastAsia="Times New Roman" w:cstheme="minorHAnsi"/>
          <w:b/>
          <w:color w:val="000000"/>
          <w:sz w:val="28"/>
          <w:szCs w:val="28"/>
          <w:lang w:eastAsia="nl-NL"/>
        </w:rPr>
        <w:t xml:space="preserve"> 2</w:t>
      </w:r>
    </w:p>
    <w:p w:rsidR="0008550B" w:rsidRDefault="0008550B" w:rsidP="008033D0">
      <w:pPr>
        <w:rPr>
          <w:rFonts w:eastAsia="Times New Roman" w:cstheme="minorHAnsi"/>
          <w:b/>
          <w:color w:val="000000"/>
          <w:lang w:eastAsia="nl-NL"/>
        </w:rPr>
      </w:pPr>
    </w:p>
    <w:p w:rsidR="00A22EF9" w:rsidRPr="005C015E" w:rsidRDefault="005C015E" w:rsidP="00A22EF9">
      <w:pPr>
        <w:rPr>
          <w:rFonts w:cstheme="minorHAnsi"/>
          <w:b/>
        </w:rPr>
      </w:pPr>
      <w:r>
        <w:rPr>
          <w:rFonts w:ascii="Calibri" w:eastAsia="Times New Roman" w:hAnsi="Calibri" w:cs="Calibri"/>
          <w:b/>
          <w:color w:val="000000"/>
          <w:lang w:eastAsia="nl-NL"/>
        </w:rPr>
        <w:t>6</w:t>
      </w:r>
      <w:r w:rsidRPr="005C015E">
        <w:rPr>
          <w:rFonts w:ascii="Calibri" w:eastAsia="Times New Roman" w:hAnsi="Calibri" w:cs="Calibri"/>
          <w:b/>
          <w:color w:val="000000"/>
          <w:lang w:eastAsia="nl-NL"/>
        </w:rPr>
        <w:t>-</w:t>
      </w:r>
      <w:r w:rsidR="00A22EF9" w:rsidRPr="005C015E">
        <w:rPr>
          <w:rFonts w:ascii="Calibri" w:eastAsia="Times New Roman" w:hAnsi="Calibri" w:cs="Calibri"/>
          <w:b/>
          <w:color w:val="000000"/>
          <w:lang w:eastAsia="nl-NL"/>
        </w:rPr>
        <w:t xml:space="preserve">Uitwisselen van ervaringen, tips voor gebruik en het beantwoorden van specifieke vragen over het werken met Acadin. </w:t>
      </w:r>
      <w:r w:rsidR="00A22EF9" w:rsidRPr="005C015E">
        <w:rPr>
          <w:rFonts w:ascii="Calibri" w:eastAsia="Times New Roman" w:hAnsi="Calibri" w:cs="Calibri"/>
          <w:b/>
          <w:color w:val="000000"/>
          <w:lang w:eastAsia="nl-NL"/>
        </w:rPr>
        <w:br/>
      </w:r>
      <w:r w:rsidR="00A22EF9" w:rsidRPr="005C015E">
        <w:rPr>
          <w:rFonts w:cstheme="minorHAnsi"/>
        </w:rPr>
        <w:t>Joke Naaktgeboren (KBS de Vonder)</w:t>
      </w:r>
    </w:p>
    <w:p w:rsidR="00A22EF9" w:rsidRPr="005C015E" w:rsidRDefault="00A22EF9" w:rsidP="00A22EF9">
      <w:pPr>
        <w:rPr>
          <w:rFonts w:eastAsia="Times New Roman" w:cstheme="minorHAnsi"/>
          <w:i/>
          <w:color w:val="000000"/>
          <w:lang w:eastAsia="nl-NL"/>
        </w:rPr>
      </w:pPr>
    </w:p>
    <w:p w:rsidR="00A22EF9" w:rsidRDefault="00A22EF9" w:rsidP="00A22EF9">
      <w:pPr>
        <w:rPr>
          <w:rFonts w:eastAsia="Times New Roman" w:cstheme="minorHAnsi"/>
          <w:color w:val="000000"/>
          <w:lang w:eastAsia="nl-NL"/>
        </w:rPr>
      </w:pPr>
      <w:r w:rsidRPr="005C015E">
        <w:rPr>
          <w:rFonts w:eastAsia="Times New Roman" w:cstheme="minorHAnsi"/>
          <w:color w:val="000000"/>
          <w:lang w:eastAsia="nl-NL"/>
        </w:rPr>
        <w:t>In deze workshop aandacht voor werken met Acadin. Op welke manier kun je Acadin inzetten voor leerlingen met verschillende onderwijsbehoeften? Hoe creëer je draagvlak en inbedden Acadin in beleid van de school. Ook het uitwisselen van ervaring en stellen van vragen zijn onderdeel van de workshop.</w:t>
      </w:r>
    </w:p>
    <w:p w:rsidR="003536DB" w:rsidRDefault="003536DB" w:rsidP="00A22EF9">
      <w:pPr>
        <w:rPr>
          <w:rFonts w:eastAsia="Times New Roman" w:cstheme="minorHAnsi"/>
          <w:color w:val="000000"/>
          <w:lang w:eastAsia="nl-NL"/>
        </w:rPr>
      </w:pPr>
    </w:p>
    <w:p w:rsidR="003536DB" w:rsidRPr="005C015E" w:rsidRDefault="003536DB" w:rsidP="003536DB">
      <w:pPr>
        <w:rPr>
          <w:rFonts w:eastAsia="Times New Roman" w:cstheme="minorHAnsi"/>
          <w:color w:val="000000"/>
          <w:lang w:eastAsia="nl-NL"/>
        </w:rPr>
      </w:pPr>
      <w:r>
        <w:rPr>
          <w:rFonts w:eastAsia="Times New Roman" w:cstheme="minorHAnsi"/>
          <w:b/>
          <w:i/>
          <w:color w:val="000000"/>
          <w:lang w:eastAsia="nl-NL"/>
        </w:rPr>
        <w:t>7</w:t>
      </w:r>
      <w:r w:rsidRPr="005C015E">
        <w:rPr>
          <w:rFonts w:eastAsia="Times New Roman" w:cstheme="minorHAnsi"/>
          <w:b/>
          <w:i/>
          <w:color w:val="000000"/>
          <w:lang w:eastAsia="nl-NL"/>
        </w:rPr>
        <w:t xml:space="preserve">-Inzet </w:t>
      </w:r>
      <w:proofErr w:type="spellStart"/>
      <w:r w:rsidRPr="005C015E">
        <w:rPr>
          <w:rFonts w:eastAsia="Times New Roman" w:cstheme="minorHAnsi"/>
          <w:b/>
          <w:i/>
          <w:color w:val="000000"/>
          <w:lang w:eastAsia="nl-NL"/>
        </w:rPr>
        <w:t>Acadin</w:t>
      </w:r>
      <w:proofErr w:type="spellEnd"/>
      <w:r w:rsidRPr="005C015E">
        <w:rPr>
          <w:rFonts w:eastAsia="Times New Roman" w:cstheme="minorHAnsi"/>
          <w:b/>
          <w:i/>
          <w:color w:val="000000"/>
          <w:lang w:eastAsia="nl-NL"/>
        </w:rPr>
        <w:t xml:space="preserve"> binnen de diverse ondersteuningsniveaus van zorg.</w:t>
      </w:r>
      <w:r w:rsidRPr="005C015E">
        <w:rPr>
          <w:rFonts w:eastAsia="Times New Roman" w:cstheme="minorHAnsi"/>
          <w:i/>
          <w:color w:val="000000"/>
          <w:lang w:eastAsia="nl-NL"/>
        </w:rPr>
        <w:br/>
      </w:r>
      <w:r w:rsidRPr="005C015E">
        <w:rPr>
          <w:rFonts w:eastAsia="Times New Roman" w:cstheme="minorHAnsi"/>
          <w:color w:val="000000"/>
          <w:lang w:eastAsia="nl-NL"/>
        </w:rPr>
        <w:t>Johan Stevens (BCO-onderwijsadvies)</w:t>
      </w:r>
    </w:p>
    <w:p w:rsidR="003536DB" w:rsidRPr="005C015E" w:rsidRDefault="003536DB" w:rsidP="003536DB">
      <w:pPr>
        <w:rPr>
          <w:rFonts w:eastAsia="Times New Roman" w:cstheme="minorHAnsi"/>
          <w:i/>
          <w:lang w:eastAsia="nl-NL"/>
        </w:rPr>
      </w:pPr>
    </w:p>
    <w:p w:rsidR="003536DB" w:rsidRPr="003536DB" w:rsidRDefault="003536DB" w:rsidP="00A22EF9">
      <w:pPr>
        <w:rPr>
          <w:rFonts w:ascii="Calibri" w:eastAsia="Times New Roman" w:hAnsi="Calibri" w:cs="Calibri"/>
          <w:color w:val="000000"/>
          <w:lang w:eastAsia="nl-NL"/>
        </w:rPr>
      </w:pPr>
      <w:proofErr w:type="spellStart"/>
      <w:r w:rsidRPr="005C015E">
        <w:rPr>
          <w:rFonts w:ascii="Calibri" w:eastAsia="Times New Roman" w:hAnsi="Calibri" w:cs="Calibri"/>
          <w:color w:val="000000"/>
          <w:lang w:eastAsia="nl-NL"/>
        </w:rPr>
        <w:t>Acadin</w:t>
      </w:r>
      <w:proofErr w:type="spellEnd"/>
      <w:r w:rsidRPr="005C015E">
        <w:rPr>
          <w:rFonts w:ascii="Calibri" w:eastAsia="Times New Roman" w:hAnsi="Calibri" w:cs="Calibri"/>
          <w:color w:val="000000"/>
          <w:lang w:eastAsia="nl-NL"/>
        </w:rPr>
        <w:t xml:space="preserve"> is een prima hulpmiddel. Maar hoe, waar en wanneer zet ik het nu in? Aan de hand van de ondersteuningsniveaus binnen het Cascademodel verkennen we met elkaar de diverse mogelijkheden van </w:t>
      </w:r>
      <w:proofErr w:type="spellStart"/>
      <w:r w:rsidRPr="005C015E">
        <w:rPr>
          <w:rFonts w:ascii="Calibri" w:eastAsia="Times New Roman" w:hAnsi="Calibri" w:cs="Calibri"/>
          <w:color w:val="000000"/>
          <w:lang w:eastAsia="nl-NL"/>
        </w:rPr>
        <w:t>Acadin</w:t>
      </w:r>
      <w:proofErr w:type="spellEnd"/>
      <w:r w:rsidRPr="005C015E">
        <w:rPr>
          <w:rFonts w:ascii="Calibri" w:eastAsia="Times New Roman" w:hAnsi="Calibri" w:cs="Calibri"/>
          <w:color w:val="000000"/>
          <w:lang w:eastAsia="nl-NL"/>
        </w:rPr>
        <w:t xml:space="preserve">. </w:t>
      </w:r>
      <w:proofErr w:type="spellStart"/>
      <w:r w:rsidRPr="005C015E">
        <w:rPr>
          <w:rFonts w:ascii="Calibri" w:eastAsia="Times New Roman" w:hAnsi="Calibri" w:cs="Calibri"/>
          <w:color w:val="000000"/>
          <w:lang w:eastAsia="nl-NL"/>
        </w:rPr>
        <w:t>Acadin</w:t>
      </w:r>
      <w:proofErr w:type="spellEnd"/>
      <w:r w:rsidRPr="005C015E">
        <w:rPr>
          <w:rFonts w:ascii="Calibri" w:eastAsia="Times New Roman" w:hAnsi="Calibri" w:cs="Calibri"/>
          <w:color w:val="000000"/>
          <w:lang w:eastAsia="nl-NL"/>
        </w:rPr>
        <w:t xml:space="preserve"> op een passende manier inzetten voor een brede groep leerlingen, binnen de diverse ondersteuningsniveaus. Niet alles apart maar waar het kan in verbondenheid.</w:t>
      </w:r>
    </w:p>
    <w:p w:rsidR="00A22EF9" w:rsidRPr="005C015E" w:rsidRDefault="00A22EF9" w:rsidP="008033D0">
      <w:pPr>
        <w:rPr>
          <w:rFonts w:eastAsia="Times New Roman" w:cstheme="minorHAnsi"/>
          <w:b/>
          <w:color w:val="000000"/>
          <w:lang w:eastAsia="nl-NL"/>
        </w:rPr>
      </w:pPr>
    </w:p>
    <w:p w:rsidR="005C015E" w:rsidRPr="00A22EF9" w:rsidRDefault="003536DB" w:rsidP="005C015E">
      <w:pPr>
        <w:rPr>
          <w:rFonts w:ascii="Calibri" w:eastAsia="Times New Roman" w:hAnsi="Calibri" w:cs="Calibri"/>
          <w:color w:val="000000"/>
          <w:lang w:eastAsia="nl-NL"/>
        </w:rPr>
      </w:pPr>
      <w:r>
        <w:rPr>
          <w:rFonts w:ascii="Calibri" w:eastAsia="Times New Roman" w:hAnsi="Calibri" w:cs="Calibri"/>
          <w:b/>
          <w:bCs/>
          <w:i/>
          <w:iCs/>
          <w:color w:val="000000"/>
          <w:lang w:eastAsia="nl-NL"/>
        </w:rPr>
        <w:lastRenderedPageBreak/>
        <w:t>8</w:t>
      </w:r>
      <w:r w:rsidR="005C015E" w:rsidRPr="005C015E">
        <w:rPr>
          <w:rFonts w:ascii="Calibri" w:eastAsia="Times New Roman" w:hAnsi="Calibri" w:cs="Calibri"/>
          <w:b/>
          <w:bCs/>
          <w:i/>
          <w:iCs/>
          <w:color w:val="000000"/>
          <w:lang w:eastAsia="nl-NL"/>
        </w:rPr>
        <w:t>-</w:t>
      </w:r>
      <w:r w:rsidR="005C015E" w:rsidRPr="00A22EF9">
        <w:rPr>
          <w:rFonts w:ascii="Calibri" w:eastAsia="Times New Roman" w:hAnsi="Calibri" w:cs="Calibri"/>
          <w:b/>
          <w:bCs/>
          <w:i/>
          <w:iCs/>
          <w:color w:val="000000"/>
          <w:lang w:eastAsia="nl-NL"/>
        </w:rPr>
        <w:t xml:space="preserve">De meerwaarde van </w:t>
      </w:r>
      <w:proofErr w:type="spellStart"/>
      <w:r w:rsidR="005C015E" w:rsidRPr="00A22EF9">
        <w:rPr>
          <w:rFonts w:ascii="Calibri" w:eastAsia="Times New Roman" w:hAnsi="Calibri" w:cs="Calibri"/>
          <w:b/>
          <w:bCs/>
          <w:i/>
          <w:iCs/>
          <w:color w:val="000000"/>
          <w:lang w:eastAsia="nl-NL"/>
        </w:rPr>
        <w:t>Acadin</w:t>
      </w:r>
      <w:proofErr w:type="spellEnd"/>
      <w:r w:rsidR="005C015E" w:rsidRPr="00A22EF9">
        <w:rPr>
          <w:rFonts w:ascii="Calibri" w:eastAsia="Times New Roman" w:hAnsi="Calibri" w:cs="Calibri"/>
          <w:b/>
          <w:bCs/>
          <w:i/>
          <w:iCs/>
          <w:color w:val="000000"/>
          <w:lang w:eastAsia="nl-NL"/>
        </w:rPr>
        <w:t xml:space="preserve"> in combinatie met ParnasSys leerlijnen.</w:t>
      </w:r>
      <w:r w:rsidR="005C015E" w:rsidRPr="00A22EF9">
        <w:rPr>
          <w:rFonts w:ascii="Calibri" w:eastAsia="Times New Roman" w:hAnsi="Calibri" w:cs="Calibri"/>
          <w:color w:val="000000"/>
          <w:lang w:eastAsia="nl-NL"/>
        </w:rPr>
        <w:t> </w:t>
      </w:r>
      <w:r w:rsidR="005C015E" w:rsidRPr="00A22EF9">
        <w:rPr>
          <w:rFonts w:ascii="Calibri" w:eastAsia="Times New Roman" w:hAnsi="Calibri" w:cs="Calibri"/>
          <w:color w:val="000000"/>
          <w:lang w:eastAsia="nl-NL"/>
        </w:rPr>
        <w:br/>
        <w:t>Mirjam Floor en Martine Blonk (Driestar Educatief)</w:t>
      </w:r>
    </w:p>
    <w:p w:rsidR="005C015E" w:rsidRPr="00A22EF9" w:rsidRDefault="005C015E" w:rsidP="005C015E">
      <w:pPr>
        <w:rPr>
          <w:rFonts w:ascii="Calibri" w:eastAsia="Times New Roman" w:hAnsi="Calibri" w:cs="Calibri"/>
          <w:color w:val="000000"/>
          <w:lang w:eastAsia="nl-NL"/>
        </w:rPr>
      </w:pPr>
      <w:r w:rsidRPr="00A22EF9">
        <w:rPr>
          <w:rFonts w:ascii="Calibri" w:eastAsia="Times New Roman" w:hAnsi="Calibri" w:cs="Calibri"/>
          <w:color w:val="000000"/>
          <w:lang w:eastAsia="nl-NL"/>
        </w:rPr>
        <w:t> </w:t>
      </w:r>
    </w:p>
    <w:p w:rsidR="005C015E" w:rsidRPr="00A22EF9" w:rsidRDefault="005C015E" w:rsidP="005C015E">
      <w:pPr>
        <w:rPr>
          <w:rFonts w:ascii="Calibri" w:eastAsia="Times New Roman" w:hAnsi="Calibri" w:cs="Calibri"/>
          <w:color w:val="000000"/>
          <w:lang w:eastAsia="nl-NL"/>
        </w:rPr>
      </w:pPr>
      <w:r w:rsidRPr="00A22EF9">
        <w:rPr>
          <w:rFonts w:ascii="Calibri" w:eastAsia="Times New Roman" w:hAnsi="Calibri" w:cs="Calibri"/>
          <w:color w:val="000000"/>
          <w:lang w:eastAsia="nl-NL"/>
        </w:rPr>
        <w:t>Veel scholen werken met ParnasSys. Een van de losse modules van dit LVS  is ‘Leerlijnen’. Binnen deze module bevindt zich het leerlijnenpakket Kader voor Ontwikkeling (nu DVO) van SLO. Graag laten we u zien hoe je m.b.v. dit leerlijnenpakket concrete doelen kunt stellen voor leerlingen of groepen leerlingen op het gebied van de 21</w:t>
      </w:r>
      <w:r w:rsidRPr="00A22EF9">
        <w:rPr>
          <w:rFonts w:ascii="Calibri" w:eastAsia="Times New Roman" w:hAnsi="Calibri" w:cs="Calibri"/>
          <w:color w:val="000000"/>
          <w:vertAlign w:val="superscript"/>
          <w:lang w:eastAsia="nl-NL"/>
        </w:rPr>
        <w:t>e</w:t>
      </w:r>
      <w:r w:rsidRPr="00A22EF9">
        <w:rPr>
          <w:rFonts w:ascii="Calibri" w:eastAsia="Times New Roman" w:hAnsi="Calibri" w:cs="Calibri"/>
          <w:color w:val="000000"/>
          <w:lang w:eastAsia="nl-NL"/>
        </w:rPr>
        <w:t> eeuwse vaardigheden. Het mooie is, dat deze doelen allemaal een set met concrete lessuggesties hebben; sommige van deze lessuggesties komen uit Acadin. Dit geeft al aan, dat je het pakket KvO kunt gebruiken om te plannen en doelen te stellen; vervolgens kun je dan uit Acadin opdrachten kiezen die jou en de leerlingen helpen om de gekozen doelen te gaan bereiken.</w:t>
      </w:r>
    </w:p>
    <w:p w:rsidR="0008550B" w:rsidRPr="005C015E" w:rsidRDefault="0008550B" w:rsidP="00C512EF">
      <w:pPr>
        <w:rPr>
          <w:rFonts w:eastAsia="Times New Roman" w:cstheme="minorHAnsi"/>
          <w:color w:val="000000"/>
          <w:lang w:eastAsia="nl-NL"/>
        </w:rPr>
      </w:pPr>
    </w:p>
    <w:p w:rsidR="002423B4" w:rsidRPr="005C015E" w:rsidRDefault="002423B4" w:rsidP="002423B4">
      <w:pPr>
        <w:rPr>
          <w:rFonts w:eastAsia="Times New Roman" w:cstheme="minorHAnsi"/>
          <w:b/>
          <w:i/>
          <w:color w:val="000000"/>
          <w:lang w:eastAsia="nl-NL"/>
        </w:rPr>
      </w:pPr>
      <w:r>
        <w:rPr>
          <w:rFonts w:eastAsia="Times New Roman" w:cstheme="minorHAnsi"/>
          <w:b/>
          <w:i/>
          <w:color w:val="000000"/>
          <w:lang w:eastAsia="nl-NL"/>
        </w:rPr>
        <w:t>9</w:t>
      </w:r>
      <w:r w:rsidRPr="005C015E">
        <w:rPr>
          <w:rFonts w:eastAsia="Times New Roman" w:cstheme="minorHAnsi"/>
          <w:b/>
          <w:i/>
          <w:color w:val="000000"/>
          <w:lang w:eastAsia="nl-NL"/>
        </w:rPr>
        <w:t>-Vastlopen op het voortgezet onderwijs voorkomen door focus op executieve functies.</w:t>
      </w:r>
    </w:p>
    <w:p w:rsidR="002423B4" w:rsidRPr="005C015E" w:rsidRDefault="002423B4" w:rsidP="002423B4">
      <w:pPr>
        <w:rPr>
          <w:rFonts w:eastAsia="Times New Roman" w:cstheme="minorHAnsi"/>
          <w:color w:val="000000"/>
          <w:lang w:eastAsia="nl-NL"/>
        </w:rPr>
      </w:pPr>
      <w:r w:rsidRPr="005C015E">
        <w:rPr>
          <w:rFonts w:eastAsia="Times New Roman" w:cstheme="minorHAnsi"/>
          <w:color w:val="000000"/>
          <w:lang w:eastAsia="nl-NL"/>
        </w:rPr>
        <w:t>Jan Ververs/Katja Tas (HCO)</w:t>
      </w:r>
    </w:p>
    <w:p w:rsidR="002423B4" w:rsidRDefault="002423B4" w:rsidP="002423B4">
      <w:pPr>
        <w:rPr>
          <w:rFonts w:eastAsia="Times New Roman" w:cstheme="minorHAnsi"/>
          <w:color w:val="000000"/>
          <w:lang w:eastAsia="nl-NL"/>
        </w:rPr>
      </w:pPr>
      <w:r w:rsidRPr="005C015E">
        <w:rPr>
          <w:rFonts w:eastAsia="Times New Roman" w:cstheme="minorHAnsi"/>
          <w:color w:val="000000"/>
          <w:lang w:eastAsia="nl-NL"/>
        </w:rPr>
        <w:br/>
        <w:t xml:space="preserve">Tijdens deze workshop verkennen we de ins en outs van de executieve functies en het </w:t>
      </w:r>
    </w:p>
    <w:p w:rsidR="002423B4" w:rsidRDefault="002423B4" w:rsidP="002423B4">
      <w:pPr>
        <w:rPr>
          <w:rFonts w:eastAsia="Times New Roman" w:cstheme="minorHAnsi"/>
          <w:color w:val="000000"/>
          <w:lang w:eastAsia="nl-NL"/>
        </w:rPr>
      </w:pPr>
      <w:r w:rsidRPr="005C015E">
        <w:rPr>
          <w:rFonts w:eastAsia="Times New Roman" w:cstheme="minorHAnsi"/>
          <w:color w:val="000000"/>
          <w:lang w:eastAsia="nl-NL"/>
        </w:rPr>
        <w:t xml:space="preserve">ontwikkelende brein in relatie tot plusleerlingen. Welke keuzes kun jij maken in het aanbod </w:t>
      </w:r>
    </w:p>
    <w:p w:rsidR="002423B4" w:rsidRDefault="002423B4" w:rsidP="002423B4">
      <w:pPr>
        <w:rPr>
          <w:rFonts w:eastAsia="Times New Roman" w:cstheme="minorHAnsi"/>
          <w:color w:val="000000"/>
          <w:lang w:eastAsia="nl-NL"/>
        </w:rPr>
      </w:pPr>
      <w:r w:rsidRPr="005C015E">
        <w:rPr>
          <w:rFonts w:eastAsia="Times New Roman" w:cstheme="minorHAnsi"/>
          <w:color w:val="000000"/>
          <w:lang w:eastAsia="nl-NL"/>
        </w:rPr>
        <w:t>van pluswerk en de begeleiding daarvan, met als doel het zelfregulerend vermogen van de leerlingen te vergroten?</w:t>
      </w:r>
    </w:p>
    <w:p w:rsidR="0008550B" w:rsidRDefault="0008550B" w:rsidP="00847588">
      <w:pPr>
        <w:rPr>
          <w:rFonts w:eastAsia="Times New Roman" w:cstheme="minorHAnsi"/>
          <w:i/>
          <w:color w:val="000000" w:themeColor="text1"/>
          <w:lang w:eastAsia="nl-NL"/>
        </w:rPr>
      </w:pPr>
    </w:p>
    <w:p w:rsidR="00F92E0D" w:rsidRPr="00F92E0D" w:rsidRDefault="00F92E0D" w:rsidP="00F92E0D">
      <w:pPr>
        <w:rPr>
          <w:rFonts w:ascii="Calibri" w:eastAsia="Times New Roman" w:hAnsi="Calibri" w:cs="Times New Roman"/>
          <w:color w:val="000000"/>
          <w:lang w:eastAsia="nl-NL"/>
        </w:rPr>
      </w:pPr>
      <w:r w:rsidRPr="00F92E0D">
        <w:rPr>
          <w:rFonts w:ascii="Calibri" w:eastAsia="Times New Roman" w:hAnsi="Calibri" w:cs="Times New Roman"/>
          <w:color w:val="000000"/>
          <w:sz w:val="22"/>
          <w:szCs w:val="22"/>
          <w:lang w:eastAsia="nl-NL"/>
        </w:rPr>
        <w:t> </w:t>
      </w:r>
    </w:p>
    <w:p w:rsidR="00F92E0D" w:rsidRPr="005C015E" w:rsidRDefault="00F92E0D" w:rsidP="00847588">
      <w:pPr>
        <w:rPr>
          <w:rFonts w:eastAsia="Times New Roman" w:cstheme="minorHAnsi"/>
          <w:iCs/>
          <w:color w:val="000000" w:themeColor="text1"/>
          <w:lang w:eastAsia="nl-NL"/>
        </w:rPr>
      </w:pPr>
    </w:p>
    <w:sectPr w:rsidR="00F92E0D" w:rsidRPr="005C015E" w:rsidSect="00C512EF">
      <w:headerReference w:type="default" r:id="rId7"/>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2FE7" w:rsidRDefault="00D62FE7" w:rsidP="009E0CB2">
      <w:r>
        <w:separator/>
      </w:r>
    </w:p>
  </w:endnote>
  <w:endnote w:type="continuationSeparator" w:id="0">
    <w:p w:rsidR="00D62FE7" w:rsidRDefault="00D62FE7" w:rsidP="009E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2FE7" w:rsidRDefault="00D62FE7" w:rsidP="009E0CB2">
      <w:r>
        <w:separator/>
      </w:r>
    </w:p>
  </w:footnote>
  <w:footnote w:type="continuationSeparator" w:id="0">
    <w:p w:rsidR="00D62FE7" w:rsidRDefault="00D62FE7" w:rsidP="009E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0CB2" w:rsidRDefault="009E0CB2" w:rsidP="009E0CB2">
    <w:pPr>
      <w:pStyle w:val="Koptekst"/>
      <w:jc w:val="right"/>
    </w:pPr>
    <w:r>
      <w:rPr>
        <w:rFonts w:eastAsia="Times New Roman" w:cstheme="minorHAnsi"/>
        <w:b/>
        <w:noProof/>
        <w:color w:val="000000"/>
        <w:sz w:val="32"/>
        <w:szCs w:val="32"/>
        <w:lang w:eastAsia="nl-NL"/>
      </w:rPr>
      <w:drawing>
        <wp:inline distT="0" distB="0" distL="0" distR="0" wp14:anchorId="7A98424E" wp14:editId="3E34B16F">
          <wp:extent cx="1650941" cy="418289"/>
          <wp:effectExtent l="0" t="0" r="63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cadin_fc_def.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4649" cy="429363"/>
                  </a:xfrm>
                  <a:prstGeom prst="rect">
                    <a:avLst/>
                  </a:prstGeom>
                </pic:spPr>
              </pic:pic>
            </a:graphicData>
          </a:graphic>
        </wp:inline>
      </w:drawing>
    </w:r>
  </w:p>
  <w:p w:rsidR="009E0CB2" w:rsidRDefault="009E0CB2" w:rsidP="009E0CB2">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769D"/>
    <w:multiLevelType w:val="multilevel"/>
    <w:tmpl w:val="780A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D0"/>
    <w:rsid w:val="00023C32"/>
    <w:rsid w:val="00031866"/>
    <w:rsid w:val="0005277F"/>
    <w:rsid w:val="0008550B"/>
    <w:rsid w:val="000E0F26"/>
    <w:rsid w:val="00134147"/>
    <w:rsid w:val="001E2038"/>
    <w:rsid w:val="00216132"/>
    <w:rsid w:val="002423B4"/>
    <w:rsid w:val="0024623C"/>
    <w:rsid w:val="002B7816"/>
    <w:rsid w:val="002C2DC4"/>
    <w:rsid w:val="002D1B95"/>
    <w:rsid w:val="003536DB"/>
    <w:rsid w:val="003A2765"/>
    <w:rsid w:val="00474A33"/>
    <w:rsid w:val="004B1CF9"/>
    <w:rsid w:val="00532FA9"/>
    <w:rsid w:val="005C015E"/>
    <w:rsid w:val="00601480"/>
    <w:rsid w:val="0061237F"/>
    <w:rsid w:val="007A51F3"/>
    <w:rsid w:val="008033D0"/>
    <w:rsid w:val="00847588"/>
    <w:rsid w:val="008D4747"/>
    <w:rsid w:val="00936AD0"/>
    <w:rsid w:val="009E0CB2"/>
    <w:rsid w:val="009E6261"/>
    <w:rsid w:val="009F61E0"/>
    <w:rsid w:val="00A22EF9"/>
    <w:rsid w:val="00A33EBE"/>
    <w:rsid w:val="00AF34BF"/>
    <w:rsid w:val="00B40414"/>
    <w:rsid w:val="00B91769"/>
    <w:rsid w:val="00BF7E78"/>
    <w:rsid w:val="00C512EF"/>
    <w:rsid w:val="00CA3D1B"/>
    <w:rsid w:val="00CB0ABC"/>
    <w:rsid w:val="00CD5CA6"/>
    <w:rsid w:val="00CD6338"/>
    <w:rsid w:val="00D11D8E"/>
    <w:rsid w:val="00D62FE7"/>
    <w:rsid w:val="00D940A4"/>
    <w:rsid w:val="00DF68FA"/>
    <w:rsid w:val="00E23DA0"/>
    <w:rsid w:val="00E737F8"/>
    <w:rsid w:val="00F6123D"/>
    <w:rsid w:val="00F7153E"/>
    <w:rsid w:val="00F92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6503"/>
  <w15:chartTrackingRefBased/>
  <w15:docId w15:val="{9FEBE4E2-F7FB-A344-BB16-FE0DAE8E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033D0"/>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847588"/>
  </w:style>
  <w:style w:type="paragraph" w:styleId="Ballontekst">
    <w:name w:val="Balloon Text"/>
    <w:basedOn w:val="Standaard"/>
    <w:link w:val="BallontekstChar"/>
    <w:uiPriority w:val="99"/>
    <w:semiHidden/>
    <w:unhideWhenUsed/>
    <w:rsid w:val="00C512E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512EF"/>
    <w:rPr>
      <w:rFonts w:ascii="Times New Roman" w:hAnsi="Times New Roman" w:cs="Times New Roman"/>
      <w:sz w:val="18"/>
      <w:szCs w:val="18"/>
    </w:rPr>
  </w:style>
  <w:style w:type="paragraph" w:styleId="Koptekst">
    <w:name w:val="header"/>
    <w:basedOn w:val="Standaard"/>
    <w:link w:val="KoptekstChar"/>
    <w:uiPriority w:val="99"/>
    <w:unhideWhenUsed/>
    <w:rsid w:val="009E0CB2"/>
    <w:pPr>
      <w:tabs>
        <w:tab w:val="center" w:pos="4536"/>
        <w:tab w:val="right" w:pos="9072"/>
      </w:tabs>
    </w:pPr>
  </w:style>
  <w:style w:type="character" w:customStyle="1" w:styleId="KoptekstChar">
    <w:name w:val="Koptekst Char"/>
    <w:basedOn w:val="Standaardalinea-lettertype"/>
    <w:link w:val="Koptekst"/>
    <w:uiPriority w:val="99"/>
    <w:rsid w:val="009E0CB2"/>
  </w:style>
  <w:style w:type="paragraph" w:styleId="Voettekst">
    <w:name w:val="footer"/>
    <w:basedOn w:val="Standaard"/>
    <w:link w:val="VoettekstChar"/>
    <w:uiPriority w:val="99"/>
    <w:unhideWhenUsed/>
    <w:rsid w:val="009E0CB2"/>
    <w:pPr>
      <w:tabs>
        <w:tab w:val="center" w:pos="4536"/>
        <w:tab w:val="right" w:pos="9072"/>
      </w:tabs>
    </w:pPr>
  </w:style>
  <w:style w:type="character" w:customStyle="1" w:styleId="VoettekstChar">
    <w:name w:val="Voettekst Char"/>
    <w:basedOn w:val="Standaardalinea-lettertype"/>
    <w:link w:val="Voettekst"/>
    <w:uiPriority w:val="99"/>
    <w:rsid w:val="009E0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5547">
      <w:bodyDiv w:val="1"/>
      <w:marLeft w:val="0"/>
      <w:marRight w:val="0"/>
      <w:marTop w:val="0"/>
      <w:marBottom w:val="0"/>
      <w:divBdr>
        <w:top w:val="none" w:sz="0" w:space="0" w:color="auto"/>
        <w:left w:val="none" w:sz="0" w:space="0" w:color="auto"/>
        <w:bottom w:val="none" w:sz="0" w:space="0" w:color="auto"/>
        <w:right w:val="none" w:sz="0" w:space="0" w:color="auto"/>
      </w:divBdr>
      <w:divsChild>
        <w:div w:id="1405839672">
          <w:marLeft w:val="0"/>
          <w:marRight w:val="0"/>
          <w:marTop w:val="0"/>
          <w:marBottom w:val="0"/>
          <w:divBdr>
            <w:top w:val="none" w:sz="0" w:space="0" w:color="auto"/>
            <w:left w:val="none" w:sz="0" w:space="0" w:color="auto"/>
            <w:bottom w:val="none" w:sz="0" w:space="0" w:color="auto"/>
            <w:right w:val="none" w:sz="0" w:space="0" w:color="auto"/>
          </w:divBdr>
        </w:div>
        <w:div w:id="690650141">
          <w:marLeft w:val="0"/>
          <w:marRight w:val="0"/>
          <w:marTop w:val="0"/>
          <w:marBottom w:val="0"/>
          <w:divBdr>
            <w:top w:val="none" w:sz="0" w:space="0" w:color="auto"/>
            <w:left w:val="none" w:sz="0" w:space="0" w:color="auto"/>
            <w:bottom w:val="none" w:sz="0" w:space="0" w:color="auto"/>
            <w:right w:val="none" w:sz="0" w:space="0" w:color="auto"/>
          </w:divBdr>
        </w:div>
        <w:div w:id="1505821484">
          <w:marLeft w:val="0"/>
          <w:marRight w:val="0"/>
          <w:marTop w:val="0"/>
          <w:marBottom w:val="0"/>
          <w:divBdr>
            <w:top w:val="none" w:sz="0" w:space="0" w:color="auto"/>
            <w:left w:val="none" w:sz="0" w:space="0" w:color="auto"/>
            <w:bottom w:val="none" w:sz="0" w:space="0" w:color="auto"/>
            <w:right w:val="none" w:sz="0" w:space="0" w:color="auto"/>
          </w:divBdr>
        </w:div>
        <w:div w:id="1020082480">
          <w:marLeft w:val="0"/>
          <w:marRight w:val="0"/>
          <w:marTop w:val="0"/>
          <w:marBottom w:val="0"/>
          <w:divBdr>
            <w:top w:val="none" w:sz="0" w:space="0" w:color="auto"/>
            <w:left w:val="none" w:sz="0" w:space="0" w:color="auto"/>
            <w:bottom w:val="none" w:sz="0" w:space="0" w:color="auto"/>
            <w:right w:val="none" w:sz="0" w:space="0" w:color="auto"/>
          </w:divBdr>
        </w:div>
      </w:divsChild>
    </w:div>
    <w:div w:id="34277831">
      <w:bodyDiv w:val="1"/>
      <w:marLeft w:val="0"/>
      <w:marRight w:val="0"/>
      <w:marTop w:val="0"/>
      <w:marBottom w:val="0"/>
      <w:divBdr>
        <w:top w:val="none" w:sz="0" w:space="0" w:color="auto"/>
        <w:left w:val="none" w:sz="0" w:space="0" w:color="auto"/>
        <w:bottom w:val="none" w:sz="0" w:space="0" w:color="auto"/>
        <w:right w:val="none" w:sz="0" w:space="0" w:color="auto"/>
      </w:divBdr>
      <w:divsChild>
        <w:div w:id="1074474694">
          <w:marLeft w:val="0"/>
          <w:marRight w:val="0"/>
          <w:marTop w:val="0"/>
          <w:marBottom w:val="0"/>
          <w:divBdr>
            <w:top w:val="none" w:sz="0" w:space="0" w:color="auto"/>
            <w:left w:val="none" w:sz="0" w:space="0" w:color="auto"/>
            <w:bottom w:val="none" w:sz="0" w:space="0" w:color="auto"/>
            <w:right w:val="none" w:sz="0" w:space="0" w:color="auto"/>
          </w:divBdr>
        </w:div>
      </w:divsChild>
    </w:div>
    <w:div w:id="37552844">
      <w:bodyDiv w:val="1"/>
      <w:marLeft w:val="0"/>
      <w:marRight w:val="0"/>
      <w:marTop w:val="0"/>
      <w:marBottom w:val="0"/>
      <w:divBdr>
        <w:top w:val="none" w:sz="0" w:space="0" w:color="auto"/>
        <w:left w:val="none" w:sz="0" w:space="0" w:color="auto"/>
        <w:bottom w:val="none" w:sz="0" w:space="0" w:color="auto"/>
        <w:right w:val="none" w:sz="0" w:space="0" w:color="auto"/>
      </w:divBdr>
    </w:div>
    <w:div w:id="121924654">
      <w:bodyDiv w:val="1"/>
      <w:marLeft w:val="0"/>
      <w:marRight w:val="0"/>
      <w:marTop w:val="0"/>
      <w:marBottom w:val="0"/>
      <w:divBdr>
        <w:top w:val="none" w:sz="0" w:space="0" w:color="auto"/>
        <w:left w:val="none" w:sz="0" w:space="0" w:color="auto"/>
        <w:bottom w:val="none" w:sz="0" w:space="0" w:color="auto"/>
        <w:right w:val="none" w:sz="0" w:space="0" w:color="auto"/>
      </w:divBdr>
    </w:div>
    <w:div w:id="161704434">
      <w:bodyDiv w:val="1"/>
      <w:marLeft w:val="0"/>
      <w:marRight w:val="0"/>
      <w:marTop w:val="0"/>
      <w:marBottom w:val="0"/>
      <w:divBdr>
        <w:top w:val="none" w:sz="0" w:space="0" w:color="auto"/>
        <w:left w:val="none" w:sz="0" w:space="0" w:color="auto"/>
        <w:bottom w:val="none" w:sz="0" w:space="0" w:color="auto"/>
        <w:right w:val="none" w:sz="0" w:space="0" w:color="auto"/>
      </w:divBdr>
    </w:div>
    <w:div w:id="196280838">
      <w:bodyDiv w:val="1"/>
      <w:marLeft w:val="0"/>
      <w:marRight w:val="0"/>
      <w:marTop w:val="0"/>
      <w:marBottom w:val="0"/>
      <w:divBdr>
        <w:top w:val="none" w:sz="0" w:space="0" w:color="auto"/>
        <w:left w:val="none" w:sz="0" w:space="0" w:color="auto"/>
        <w:bottom w:val="none" w:sz="0" w:space="0" w:color="auto"/>
        <w:right w:val="none" w:sz="0" w:space="0" w:color="auto"/>
      </w:divBdr>
    </w:div>
    <w:div w:id="202905483">
      <w:bodyDiv w:val="1"/>
      <w:marLeft w:val="0"/>
      <w:marRight w:val="0"/>
      <w:marTop w:val="0"/>
      <w:marBottom w:val="0"/>
      <w:divBdr>
        <w:top w:val="none" w:sz="0" w:space="0" w:color="auto"/>
        <w:left w:val="none" w:sz="0" w:space="0" w:color="auto"/>
        <w:bottom w:val="none" w:sz="0" w:space="0" w:color="auto"/>
        <w:right w:val="none" w:sz="0" w:space="0" w:color="auto"/>
      </w:divBdr>
    </w:div>
    <w:div w:id="247037717">
      <w:bodyDiv w:val="1"/>
      <w:marLeft w:val="0"/>
      <w:marRight w:val="0"/>
      <w:marTop w:val="0"/>
      <w:marBottom w:val="0"/>
      <w:divBdr>
        <w:top w:val="none" w:sz="0" w:space="0" w:color="auto"/>
        <w:left w:val="none" w:sz="0" w:space="0" w:color="auto"/>
        <w:bottom w:val="none" w:sz="0" w:space="0" w:color="auto"/>
        <w:right w:val="none" w:sz="0" w:space="0" w:color="auto"/>
      </w:divBdr>
    </w:div>
    <w:div w:id="277613914">
      <w:bodyDiv w:val="1"/>
      <w:marLeft w:val="0"/>
      <w:marRight w:val="0"/>
      <w:marTop w:val="0"/>
      <w:marBottom w:val="0"/>
      <w:divBdr>
        <w:top w:val="none" w:sz="0" w:space="0" w:color="auto"/>
        <w:left w:val="none" w:sz="0" w:space="0" w:color="auto"/>
        <w:bottom w:val="none" w:sz="0" w:space="0" w:color="auto"/>
        <w:right w:val="none" w:sz="0" w:space="0" w:color="auto"/>
      </w:divBdr>
    </w:div>
    <w:div w:id="491138331">
      <w:bodyDiv w:val="1"/>
      <w:marLeft w:val="0"/>
      <w:marRight w:val="0"/>
      <w:marTop w:val="0"/>
      <w:marBottom w:val="0"/>
      <w:divBdr>
        <w:top w:val="none" w:sz="0" w:space="0" w:color="auto"/>
        <w:left w:val="none" w:sz="0" w:space="0" w:color="auto"/>
        <w:bottom w:val="none" w:sz="0" w:space="0" w:color="auto"/>
        <w:right w:val="none" w:sz="0" w:space="0" w:color="auto"/>
      </w:divBdr>
    </w:div>
    <w:div w:id="708379157">
      <w:bodyDiv w:val="1"/>
      <w:marLeft w:val="0"/>
      <w:marRight w:val="0"/>
      <w:marTop w:val="0"/>
      <w:marBottom w:val="0"/>
      <w:divBdr>
        <w:top w:val="none" w:sz="0" w:space="0" w:color="auto"/>
        <w:left w:val="none" w:sz="0" w:space="0" w:color="auto"/>
        <w:bottom w:val="none" w:sz="0" w:space="0" w:color="auto"/>
        <w:right w:val="none" w:sz="0" w:space="0" w:color="auto"/>
      </w:divBdr>
      <w:divsChild>
        <w:div w:id="459958834">
          <w:marLeft w:val="0"/>
          <w:marRight w:val="0"/>
          <w:marTop w:val="0"/>
          <w:marBottom w:val="0"/>
          <w:divBdr>
            <w:top w:val="none" w:sz="0" w:space="0" w:color="auto"/>
            <w:left w:val="none" w:sz="0" w:space="0" w:color="auto"/>
            <w:bottom w:val="none" w:sz="0" w:space="0" w:color="auto"/>
            <w:right w:val="none" w:sz="0" w:space="0" w:color="auto"/>
          </w:divBdr>
          <w:divsChild>
            <w:div w:id="533538232">
              <w:marLeft w:val="0"/>
              <w:marRight w:val="0"/>
              <w:marTop w:val="0"/>
              <w:marBottom w:val="0"/>
              <w:divBdr>
                <w:top w:val="none" w:sz="0" w:space="0" w:color="auto"/>
                <w:left w:val="none" w:sz="0" w:space="0" w:color="auto"/>
                <w:bottom w:val="none" w:sz="0" w:space="0" w:color="auto"/>
                <w:right w:val="none" w:sz="0" w:space="0" w:color="auto"/>
              </w:divBdr>
              <w:divsChild>
                <w:div w:id="1587156481">
                  <w:marLeft w:val="0"/>
                  <w:marRight w:val="0"/>
                  <w:marTop w:val="0"/>
                  <w:marBottom w:val="0"/>
                  <w:divBdr>
                    <w:top w:val="none" w:sz="0" w:space="0" w:color="auto"/>
                    <w:left w:val="none" w:sz="0" w:space="0" w:color="auto"/>
                    <w:bottom w:val="none" w:sz="0" w:space="0" w:color="auto"/>
                    <w:right w:val="none" w:sz="0" w:space="0" w:color="auto"/>
                  </w:divBdr>
                  <w:divsChild>
                    <w:div w:id="14490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04771">
      <w:bodyDiv w:val="1"/>
      <w:marLeft w:val="0"/>
      <w:marRight w:val="0"/>
      <w:marTop w:val="0"/>
      <w:marBottom w:val="0"/>
      <w:divBdr>
        <w:top w:val="none" w:sz="0" w:space="0" w:color="auto"/>
        <w:left w:val="none" w:sz="0" w:space="0" w:color="auto"/>
        <w:bottom w:val="none" w:sz="0" w:space="0" w:color="auto"/>
        <w:right w:val="none" w:sz="0" w:space="0" w:color="auto"/>
      </w:divBdr>
    </w:div>
    <w:div w:id="808789296">
      <w:bodyDiv w:val="1"/>
      <w:marLeft w:val="0"/>
      <w:marRight w:val="0"/>
      <w:marTop w:val="0"/>
      <w:marBottom w:val="0"/>
      <w:divBdr>
        <w:top w:val="none" w:sz="0" w:space="0" w:color="auto"/>
        <w:left w:val="none" w:sz="0" w:space="0" w:color="auto"/>
        <w:bottom w:val="none" w:sz="0" w:space="0" w:color="auto"/>
        <w:right w:val="none" w:sz="0" w:space="0" w:color="auto"/>
      </w:divBdr>
      <w:divsChild>
        <w:div w:id="30810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351361">
              <w:marLeft w:val="0"/>
              <w:marRight w:val="0"/>
              <w:marTop w:val="0"/>
              <w:marBottom w:val="0"/>
              <w:divBdr>
                <w:top w:val="none" w:sz="0" w:space="0" w:color="auto"/>
                <w:left w:val="none" w:sz="0" w:space="0" w:color="auto"/>
                <w:bottom w:val="none" w:sz="0" w:space="0" w:color="auto"/>
                <w:right w:val="none" w:sz="0" w:space="0" w:color="auto"/>
              </w:divBdr>
              <w:divsChild>
                <w:div w:id="10140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04099">
      <w:bodyDiv w:val="1"/>
      <w:marLeft w:val="0"/>
      <w:marRight w:val="0"/>
      <w:marTop w:val="0"/>
      <w:marBottom w:val="0"/>
      <w:divBdr>
        <w:top w:val="none" w:sz="0" w:space="0" w:color="auto"/>
        <w:left w:val="none" w:sz="0" w:space="0" w:color="auto"/>
        <w:bottom w:val="none" w:sz="0" w:space="0" w:color="auto"/>
        <w:right w:val="none" w:sz="0" w:space="0" w:color="auto"/>
      </w:divBdr>
    </w:div>
    <w:div w:id="1057363350">
      <w:bodyDiv w:val="1"/>
      <w:marLeft w:val="0"/>
      <w:marRight w:val="0"/>
      <w:marTop w:val="0"/>
      <w:marBottom w:val="0"/>
      <w:divBdr>
        <w:top w:val="none" w:sz="0" w:space="0" w:color="auto"/>
        <w:left w:val="none" w:sz="0" w:space="0" w:color="auto"/>
        <w:bottom w:val="none" w:sz="0" w:space="0" w:color="auto"/>
        <w:right w:val="none" w:sz="0" w:space="0" w:color="auto"/>
      </w:divBdr>
      <w:divsChild>
        <w:div w:id="1703238747">
          <w:marLeft w:val="0"/>
          <w:marRight w:val="0"/>
          <w:marTop w:val="0"/>
          <w:marBottom w:val="0"/>
          <w:divBdr>
            <w:top w:val="none" w:sz="0" w:space="0" w:color="auto"/>
            <w:left w:val="none" w:sz="0" w:space="0" w:color="auto"/>
            <w:bottom w:val="none" w:sz="0" w:space="0" w:color="auto"/>
            <w:right w:val="none" w:sz="0" w:space="0" w:color="auto"/>
          </w:divBdr>
          <w:divsChild>
            <w:div w:id="104542684">
              <w:marLeft w:val="0"/>
              <w:marRight w:val="0"/>
              <w:marTop w:val="0"/>
              <w:marBottom w:val="0"/>
              <w:divBdr>
                <w:top w:val="none" w:sz="0" w:space="0" w:color="auto"/>
                <w:left w:val="none" w:sz="0" w:space="0" w:color="auto"/>
                <w:bottom w:val="none" w:sz="0" w:space="0" w:color="auto"/>
                <w:right w:val="none" w:sz="0" w:space="0" w:color="auto"/>
              </w:divBdr>
              <w:divsChild>
                <w:div w:id="727729736">
                  <w:marLeft w:val="0"/>
                  <w:marRight w:val="0"/>
                  <w:marTop w:val="0"/>
                  <w:marBottom w:val="0"/>
                  <w:divBdr>
                    <w:top w:val="none" w:sz="0" w:space="0" w:color="auto"/>
                    <w:left w:val="none" w:sz="0" w:space="0" w:color="auto"/>
                    <w:bottom w:val="none" w:sz="0" w:space="0" w:color="auto"/>
                    <w:right w:val="none" w:sz="0" w:space="0" w:color="auto"/>
                  </w:divBdr>
                </w:div>
                <w:div w:id="1649629145">
                  <w:marLeft w:val="0"/>
                  <w:marRight w:val="0"/>
                  <w:marTop w:val="0"/>
                  <w:marBottom w:val="0"/>
                  <w:divBdr>
                    <w:top w:val="none" w:sz="0" w:space="0" w:color="auto"/>
                    <w:left w:val="none" w:sz="0" w:space="0" w:color="auto"/>
                    <w:bottom w:val="none" w:sz="0" w:space="0" w:color="auto"/>
                    <w:right w:val="none" w:sz="0" w:space="0" w:color="auto"/>
                  </w:divBdr>
                </w:div>
                <w:div w:id="8961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2901">
      <w:bodyDiv w:val="1"/>
      <w:marLeft w:val="0"/>
      <w:marRight w:val="0"/>
      <w:marTop w:val="0"/>
      <w:marBottom w:val="0"/>
      <w:divBdr>
        <w:top w:val="none" w:sz="0" w:space="0" w:color="auto"/>
        <w:left w:val="none" w:sz="0" w:space="0" w:color="auto"/>
        <w:bottom w:val="none" w:sz="0" w:space="0" w:color="auto"/>
        <w:right w:val="none" w:sz="0" w:space="0" w:color="auto"/>
      </w:divBdr>
      <w:divsChild>
        <w:div w:id="2062754313">
          <w:marLeft w:val="0"/>
          <w:marRight w:val="0"/>
          <w:marTop w:val="0"/>
          <w:marBottom w:val="0"/>
          <w:divBdr>
            <w:top w:val="none" w:sz="0" w:space="0" w:color="auto"/>
            <w:left w:val="none" w:sz="0" w:space="0" w:color="auto"/>
            <w:bottom w:val="none" w:sz="0" w:space="0" w:color="auto"/>
            <w:right w:val="none" w:sz="0" w:space="0" w:color="auto"/>
          </w:divBdr>
        </w:div>
      </w:divsChild>
    </w:div>
    <w:div w:id="1407458169">
      <w:bodyDiv w:val="1"/>
      <w:marLeft w:val="0"/>
      <w:marRight w:val="0"/>
      <w:marTop w:val="0"/>
      <w:marBottom w:val="0"/>
      <w:divBdr>
        <w:top w:val="none" w:sz="0" w:space="0" w:color="auto"/>
        <w:left w:val="none" w:sz="0" w:space="0" w:color="auto"/>
        <w:bottom w:val="none" w:sz="0" w:space="0" w:color="auto"/>
        <w:right w:val="none" w:sz="0" w:space="0" w:color="auto"/>
      </w:divBdr>
    </w:div>
    <w:div w:id="1414469467">
      <w:bodyDiv w:val="1"/>
      <w:marLeft w:val="0"/>
      <w:marRight w:val="0"/>
      <w:marTop w:val="0"/>
      <w:marBottom w:val="0"/>
      <w:divBdr>
        <w:top w:val="none" w:sz="0" w:space="0" w:color="auto"/>
        <w:left w:val="none" w:sz="0" w:space="0" w:color="auto"/>
        <w:bottom w:val="none" w:sz="0" w:space="0" w:color="auto"/>
        <w:right w:val="none" w:sz="0" w:space="0" w:color="auto"/>
      </w:divBdr>
    </w:div>
    <w:div w:id="1589774179">
      <w:bodyDiv w:val="1"/>
      <w:marLeft w:val="0"/>
      <w:marRight w:val="0"/>
      <w:marTop w:val="0"/>
      <w:marBottom w:val="0"/>
      <w:divBdr>
        <w:top w:val="none" w:sz="0" w:space="0" w:color="auto"/>
        <w:left w:val="none" w:sz="0" w:space="0" w:color="auto"/>
        <w:bottom w:val="none" w:sz="0" w:space="0" w:color="auto"/>
        <w:right w:val="none" w:sz="0" w:space="0" w:color="auto"/>
      </w:divBdr>
      <w:divsChild>
        <w:div w:id="853111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761231">
              <w:marLeft w:val="0"/>
              <w:marRight w:val="0"/>
              <w:marTop w:val="0"/>
              <w:marBottom w:val="0"/>
              <w:divBdr>
                <w:top w:val="none" w:sz="0" w:space="0" w:color="auto"/>
                <w:left w:val="none" w:sz="0" w:space="0" w:color="auto"/>
                <w:bottom w:val="none" w:sz="0" w:space="0" w:color="auto"/>
                <w:right w:val="none" w:sz="0" w:space="0" w:color="auto"/>
              </w:divBdr>
              <w:divsChild>
                <w:div w:id="18700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6469">
      <w:bodyDiv w:val="1"/>
      <w:marLeft w:val="0"/>
      <w:marRight w:val="0"/>
      <w:marTop w:val="0"/>
      <w:marBottom w:val="0"/>
      <w:divBdr>
        <w:top w:val="none" w:sz="0" w:space="0" w:color="auto"/>
        <w:left w:val="none" w:sz="0" w:space="0" w:color="auto"/>
        <w:bottom w:val="none" w:sz="0" w:space="0" w:color="auto"/>
        <w:right w:val="none" w:sz="0" w:space="0" w:color="auto"/>
      </w:divBdr>
      <w:divsChild>
        <w:div w:id="1134983343">
          <w:marLeft w:val="0"/>
          <w:marRight w:val="0"/>
          <w:marTop w:val="0"/>
          <w:marBottom w:val="0"/>
          <w:divBdr>
            <w:top w:val="none" w:sz="0" w:space="0" w:color="auto"/>
            <w:left w:val="none" w:sz="0" w:space="0" w:color="auto"/>
            <w:bottom w:val="none" w:sz="0" w:space="0" w:color="auto"/>
            <w:right w:val="none" w:sz="0" w:space="0" w:color="auto"/>
          </w:divBdr>
        </w:div>
        <w:div w:id="2014141136">
          <w:marLeft w:val="0"/>
          <w:marRight w:val="0"/>
          <w:marTop w:val="0"/>
          <w:marBottom w:val="0"/>
          <w:divBdr>
            <w:top w:val="none" w:sz="0" w:space="0" w:color="auto"/>
            <w:left w:val="none" w:sz="0" w:space="0" w:color="auto"/>
            <w:bottom w:val="none" w:sz="0" w:space="0" w:color="auto"/>
            <w:right w:val="none" w:sz="0" w:space="0" w:color="auto"/>
          </w:divBdr>
        </w:div>
        <w:div w:id="2065521069">
          <w:marLeft w:val="0"/>
          <w:marRight w:val="0"/>
          <w:marTop w:val="0"/>
          <w:marBottom w:val="0"/>
          <w:divBdr>
            <w:top w:val="none" w:sz="0" w:space="0" w:color="auto"/>
            <w:left w:val="none" w:sz="0" w:space="0" w:color="auto"/>
            <w:bottom w:val="none" w:sz="0" w:space="0" w:color="auto"/>
            <w:right w:val="none" w:sz="0" w:space="0" w:color="auto"/>
          </w:divBdr>
        </w:div>
      </w:divsChild>
    </w:div>
    <w:div w:id="2130735340">
      <w:bodyDiv w:val="1"/>
      <w:marLeft w:val="0"/>
      <w:marRight w:val="0"/>
      <w:marTop w:val="0"/>
      <w:marBottom w:val="0"/>
      <w:divBdr>
        <w:top w:val="none" w:sz="0" w:space="0" w:color="auto"/>
        <w:left w:val="none" w:sz="0" w:space="0" w:color="auto"/>
        <w:bottom w:val="none" w:sz="0" w:space="0" w:color="auto"/>
        <w:right w:val="none" w:sz="0" w:space="0" w:color="auto"/>
      </w:divBdr>
    </w:div>
    <w:div w:id="21450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4636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Schurer</dc:creator>
  <cp:keywords/>
  <dc:description/>
  <cp:lastModifiedBy>Monique Schurer</cp:lastModifiedBy>
  <cp:revision>3</cp:revision>
  <cp:lastPrinted>2020-03-10T09:45:00Z</cp:lastPrinted>
  <dcterms:created xsi:type="dcterms:W3CDTF">2020-03-17T08:18:00Z</dcterms:created>
  <dcterms:modified xsi:type="dcterms:W3CDTF">2020-08-31T08:12:00Z</dcterms:modified>
</cp:coreProperties>
</file>